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95E21" w:rsidTr="007B1814">
        <w:tc>
          <w:tcPr>
            <w:tcW w:w="9288" w:type="dxa"/>
            <w:shd w:val="clear" w:color="auto" w:fill="A6A6A6"/>
          </w:tcPr>
          <w:p w:rsidR="00F95E21" w:rsidRPr="007B1814" w:rsidRDefault="00F95E21" w:rsidP="00F95E21">
            <w:pPr>
              <w:rPr>
                <w:rFonts w:ascii="Verdana" w:hAnsi="Verdana"/>
                <w:sz w:val="18"/>
                <w:szCs w:val="18"/>
              </w:rPr>
            </w:pPr>
            <w:bookmarkStart w:id="0" w:name="_GoBack"/>
            <w:bookmarkEnd w:id="0"/>
            <w:r w:rsidRPr="007B1814">
              <w:rPr>
                <w:rFonts w:ascii="Verdana" w:hAnsi="Verdana"/>
                <w:sz w:val="18"/>
                <w:szCs w:val="18"/>
              </w:rPr>
              <w:t>1. Identification of Product</w:t>
            </w:r>
          </w:p>
        </w:tc>
      </w:tr>
      <w:tr w:rsidR="00F95E21" w:rsidTr="007B1814">
        <w:tc>
          <w:tcPr>
            <w:tcW w:w="9288" w:type="dxa"/>
            <w:tcBorders>
              <w:bottom w:val="single" w:sz="4" w:space="0" w:color="auto"/>
            </w:tcBorders>
            <w:shd w:val="clear" w:color="auto" w:fill="auto"/>
          </w:tcPr>
          <w:p w:rsidR="00F95E21" w:rsidRPr="007B1814" w:rsidRDefault="00F95E21" w:rsidP="00F95E21">
            <w:pPr>
              <w:rPr>
                <w:rFonts w:ascii="Verdana" w:hAnsi="Verdana"/>
                <w:sz w:val="16"/>
                <w:szCs w:val="16"/>
                <w:u w:val="single"/>
              </w:rPr>
            </w:pPr>
            <w:r w:rsidRPr="007B1814">
              <w:rPr>
                <w:rFonts w:ascii="Verdana" w:hAnsi="Verdana"/>
                <w:sz w:val="16"/>
                <w:szCs w:val="16"/>
                <w:u w:val="single"/>
              </w:rPr>
              <w:t>Product Identifier</w:t>
            </w:r>
          </w:p>
          <w:p w:rsidR="00F95E21" w:rsidRPr="007B1814" w:rsidRDefault="00F95E21" w:rsidP="007B1814">
            <w:pPr>
              <w:tabs>
                <w:tab w:val="left" w:pos="2535"/>
              </w:tabs>
              <w:rPr>
                <w:rFonts w:ascii="Verdana" w:hAnsi="Verdana"/>
                <w:sz w:val="16"/>
                <w:szCs w:val="16"/>
              </w:rPr>
            </w:pPr>
            <w:r w:rsidRPr="007B1814">
              <w:rPr>
                <w:rFonts w:ascii="Verdana" w:hAnsi="Verdana"/>
                <w:sz w:val="16"/>
                <w:szCs w:val="16"/>
              </w:rPr>
              <w:t xml:space="preserve">Product Name:         </w:t>
            </w:r>
            <w:r w:rsidR="00A7667D" w:rsidRPr="007B1814">
              <w:rPr>
                <w:rFonts w:ascii="Verdana" w:hAnsi="Verdana"/>
                <w:sz w:val="16"/>
                <w:szCs w:val="16"/>
              </w:rPr>
              <w:t xml:space="preserve"> </w:t>
            </w:r>
            <w:r w:rsidRPr="007B1814">
              <w:rPr>
                <w:rFonts w:ascii="Verdana" w:hAnsi="Verdana"/>
                <w:sz w:val="16"/>
                <w:szCs w:val="16"/>
              </w:rPr>
              <w:t xml:space="preserve"> </w:t>
            </w:r>
            <w:r w:rsidR="00280A5A" w:rsidRPr="00280A5A">
              <w:rPr>
                <w:rFonts w:ascii="Verdana" w:hAnsi="Verdana"/>
                <w:b/>
                <w:sz w:val="16"/>
                <w:szCs w:val="16"/>
                <w:lang w:val="en-US"/>
              </w:rPr>
              <w:t>4-Methylthio-3-trifluoromethylphenylisocyanate</w:t>
            </w:r>
          </w:p>
          <w:p w:rsidR="00F95E21" w:rsidRPr="007B1814" w:rsidRDefault="00F95E21" w:rsidP="007B1814">
            <w:pPr>
              <w:tabs>
                <w:tab w:val="left" w:pos="1785"/>
                <w:tab w:val="left" w:pos="2535"/>
              </w:tabs>
              <w:rPr>
                <w:rFonts w:ascii="Verdana" w:hAnsi="Verdana"/>
                <w:sz w:val="16"/>
                <w:szCs w:val="16"/>
              </w:rPr>
            </w:pPr>
            <w:r w:rsidRPr="007B1814">
              <w:rPr>
                <w:rFonts w:ascii="Verdana" w:hAnsi="Verdana"/>
                <w:sz w:val="16"/>
                <w:szCs w:val="16"/>
              </w:rPr>
              <w:t>Product Code:</w:t>
            </w:r>
            <w:r w:rsidR="004B1E60" w:rsidRPr="007B1814">
              <w:rPr>
                <w:rFonts w:ascii="Verdana" w:hAnsi="Verdana"/>
                <w:sz w:val="16"/>
                <w:szCs w:val="16"/>
              </w:rPr>
              <w:tab/>
            </w:r>
            <w:r w:rsidR="00A7667D" w:rsidRPr="00580A9E">
              <w:rPr>
                <w:rFonts w:ascii="Verdana" w:hAnsi="Verdana"/>
                <w:sz w:val="16"/>
                <w:szCs w:val="16"/>
              </w:rPr>
              <w:t xml:space="preserve"> </w:t>
            </w:r>
            <w:r w:rsidR="00E744A2">
              <w:rPr>
                <w:rFonts w:ascii="Verdana" w:hAnsi="Verdana"/>
                <w:sz w:val="16"/>
                <w:szCs w:val="16"/>
              </w:rPr>
              <w:t>IC0015</w:t>
            </w:r>
            <w:r w:rsidR="00580A9E" w:rsidRPr="00580A9E">
              <w:rPr>
                <w:rFonts w:ascii="Verdana" w:hAnsi="Verdana"/>
                <w:sz w:val="16"/>
                <w:szCs w:val="16"/>
              </w:rPr>
              <w:t>2</w:t>
            </w:r>
            <w:r w:rsidR="00A7667D" w:rsidRPr="00580A9E">
              <w:rPr>
                <w:rFonts w:ascii="Verdana" w:hAnsi="Verdana"/>
                <w:sz w:val="16"/>
                <w:szCs w:val="16"/>
              </w:rPr>
              <w:t xml:space="preserve"> </w:t>
            </w:r>
            <w:r w:rsidR="00A7667D" w:rsidRPr="007B1814">
              <w:rPr>
                <w:rFonts w:ascii="Verdana" w:hAnsi="Verdana"/>
                <w:sz w:val="16"/>
                <w:szCs w:val="16"/>
              </w:rPr>
              <w:tab/>
            </w:r>
          </w:p>
          <w:p w:rsidR="00F95E21" w:rsidRPr="007B1814" w:rsidRDefault="00F95E21" w:rsidP="007B1814">
            <w:pPr>
              <w:tabs>
                <w:tab w:val="left" w:pos="1845"/>
                <w:tab w:val="left" w:pos="2535"/>
              </w:tabs>
              <w:rPr>
                <w:rFonts w:ascii="Verdana" w:hAnsi="Verdana"/>
                <w:sz w:val="16"/>
                <w:szCs w:val="16"/>
              </w:rPr>
            </w:pPr>
            <w:r w:rsidRPr="007B1814">
              <w:rPr>
                <w:rFonts w:ascii="Verdana" w:hAnsi="Verdana"/>
                <w:sz w:val="16"/>
                <w:szCs w:val="16"/>
              </w:rPr>
              <w:t>CAS Number:</w:t>
            </w:r>
            <w:r w:rsidR="004B1E60" w:rsidRPr="007B1814">
              <w:rPr>
                <w:rFonts w:ascii="Verdana" w:hAnsi="Verdana"/>
                <w:sz w:val="16"/>
                <w:szCs w:val="16"/>
              </w:rPr>
              <w:tab/>
            </w:r>
            <w:r w:rsidR="00E744A2" w:rsidRPr="00E744A2">
              <w:rPr>
                <w:rFonts w:ascii="Verdana" w:hAnsi="Verdana"/>
                <w:sz w:val="16"/>
                <w:szCs w:val="16"/>
              </w:rPr>
              <w:t>61386-59-2</w:t>
            </w:r>
            <w:r w:rsidR="00A7667D" w:rsidRPr="007B1814">
              <w:rPr>
                <w:rFonts w:ascii="Verdana" w:hAnsi="Verdana"/>
                <w:sz w:val="16"/>
                <w:szCs w:val="16"/>
              </w:rPr>
              <w:tab/>
            </w:r>
          </w:p>
          <w:p w:rsidR="00F95E21" w:rsidRPr="007B1814" w:rsidRDefault="00F95E21" w:rsidP="00580A9E">
            <w:pPr>
              <w:tabs>
                <w:tab w:val="left" w:pos="1845"/>
                <w:tab w:val="left" w:pos="1890"/>
                <w:tab w:val="left" w:pos="2535"/>
              </w:tabs>
              <w:rPr>
                <w:rFonts w:ascii="Verdana" w:hAnsi="Verdana"/>
                <w:sz w:val="16"/>
                <w:szCs w:val="16"/>
              </w:rPr>
            </w:pPr>
            <w:r w:rsidRPr="007B1814">
              <w:rPr>
                <w:rFonts w:ascii="Verdana" w:hAnsi="Verdana"/>
                <w:sz w:val="16"/>
                <w:szCs w:val="16"/>
              </w:rPr>
              <w:t>MFCD Number:</w:t>
            </w:r>
            <w:r w:rsidR="004B1E60" w:rsidRPr="007B1814">
              <w:rPr>
                <w:rFonts w:ascii="Verdana" w:hAnsi="Verdana"/>
                <w:sz w:val="16"/>
                <w:szCs w:val="16"/>
              </w:rPr>
              <w:tab/>
            </w:r>
            <w:r w:rsidR="00280A5A" w:rsidRPr="00280A5A">
              <w:rPr>
                <w:rFonts w:ascii="Verdana" w:hAnsi="Verdana"/>
                <w:sz w:val="16"/>
                <w:szCs w:val="16"/>
              </w:rPr>
              <w:t>MFCD31009206</w:t>
            </w:r>
            <w:r w:rsidR="00580A9E">
              <w:rPr>
                <w:rFonts w:ascii="Verdana" w:hAnsi="Verdana"/>
                <w:sz w:val="16"/>
                <w:szCs w:val="16"/>
              </w:rPr>
              <w:tab/>
            </w:r>
            <w:r w:rsidR="00A7667D" w:rsidRPr="007B1814">
              <w:rPr>
                <w:rFonts w:ascii="Verdana" w:hAnsi="Verdana"/>
                <w:sz w:val="16"/>
                <w:szCs w:val="16"/>
              </w:rPr>
              <w:tab/>
            </w:r>
          </w:p>
          <w:p w:rsidR="00F95E21" w:rsidRPr="007B1814" w:rsidRDefault="00F95E21" w:rsidP="00F95E21">
            <w:pPr>
              <w:rPr>
                <w:rFonts w:ascii="Verdana" w:hAnsi="Verdana"/>
                <w:sz w:val="16"/>
                <w:szCs w:val="16"/>
              </w:rPr>
            </w:pPr>
          </w:p>
          <w:p w:rsidR="00F95E21" w:rsidRPr="007B1814" w:rsidRDefault="00F95E21" w:rsidP="00F95E21">
            <w:pPr>
              <w:rPr>
                <w:rFonts w:ascii="Verdana" w:hAnsi="Verdana"/>
                <w:sz w:val="16"/>
                <w:szCs w:val="16"/>
                <w:u w:val="single"/>
              </w:rPr>
            </w:pPr>
            <w:r w:rsidRPr="007B1814">
              <w:rPr>
                <w:rFonts w:ascii="Verdana" w:hAnsi="Verdana"/>
                <w:sz w:val="16"/>
                <w:szCs w:val="16"/>
                <w:u w:val="single"/>
              </w:rPr>
              <w:t>Relevant Identified Uses of Substance or Mixture and Uses Advised Against</w:t>
            </w:r>
          </w:p>
          <w:p w:rsidR="00F95E21" w:rsidRPr="007B1814" w:rsidRDefault="00F95E21" w:rsidP="00F95E21">
            <w:pPr>
              <w:rPr>
                <w:rFonts w:ascii="Verdana" w:hAnsi="Verdana"/>
                <w:sz w:val="16"/>
                <w:szCs w:val="16"/>
              </w:rPr>
            </w:pPr>
            <w:r w:rsidRPr="007B1814">
              <w:rPr>
                <w:rFonts w:ascii="Verdana" w:hAnsi="Verdana"/>
                <w:sz w:val="16"/>
                <w:szCs w:val="16"/>
              </w:rPr>
              <w:t>Research and Development use</w:t>
            </w:r>
          </w:p>
          <w:p w:rsidR="001671F4" w:rsidRPr="007B1814" w:rsidRDefault="001671F4" w:rsidP="00F95E21">
            <w:pPr>
              <w:rPr>
                <w:rFonts w:ascii="Verdana" w:hAnsi="Verdana"/>
                <w:sz w:val="16"/>
                <w:szCs w:val="16"/>
              </w:rPr>
            </w:pPr>
          </w:p>
          <w:p w:rsidR="001671F4" w:rsidRPr="007B1814" w:rsidRDefault="001671F4" w:rsidP="00F95E21">
            <w:pPr>
              <w:rPr>
                <w:rFonts w:ascii="Verdana" w:hAnsi="Verdana"/>
                <w:sz w:val="16"/>
                <w:szCs w:val="16"/>
                <w:u w:val="single"/>
              </w:rPr>
            </w:pPr>
            <w:r w:rsidRPr="007B1814">
              <w:rPr>
                <w:rFonts w:ascii="Verdana" w:hAnsi="Verdana"/>
                <w:sz w:val="16"/>
                <w:szCs w:val="16"/>
                <w:u w:val="single"/>
              </w:rPr>
              <w:t>Supplier Details of the Safety Data Sheet</w:t>
            </w:r>
          </w:p>
          <w:p w:rsidR="001671F4" w:rsidRPr="007B1814" w:rsidRDefault="001671F4" w:rsidP="001671F4">
            <w:pPr>
              <w:rPr>
                <w:rFonts w:ascii="Verdana" w:hAnsi="Verdana"/>
                <w:bCs/>
                <w:sz w:val="16"/>
              </w:rPr>
            </w:pPr>
            <w:r w:rsidRPr="007B1814">
              <w:rPr>
                <w:rFonts w:ascii="Verdana" w:hAnsi="Verdana"/>
                <w:bCs/>
                <w:sz w:val="16"/>
              </w:rPr>
              <w:t>Atlantic Research Chemicals Ltd, Unit A, Stratton View Business Park, Holsworthy Road</w:t>
            </w:r>
            <w:r w:rsidR="00254424">
              <w:rPr>
                <w:rFonts w:ascii="Verdana" w:hAnsi="Verdana"/>
                <w:bCs/>
                <w:sz w:val="16"/>
              </w:rPr>
              <w:t>,</w:t>
            </w:r>
            <w:r w:rsidRPr="007B1814">
              <w:rPr>
                <w:rFonts w:ascii="Verdana" w:hAnsi="Verdana"/>
                <w:bCs/>
                <w:sz w:val="16"/>
              </w:rPr>
              <w:t xml:space="preserve"> Bude, Cornwall EX23 9NR</w:t>
            </w:r>
          </w:p>
          <w:p w:rsidR="001671F4" w:rsidRPr="007B1814" w:rsidRDefault="001671F4" w:rsidP="001671F4">
            <w:pPr>
              <w:rPr>
                <w:rFonts w:ascii="Verdana" w:hAnsi="Verdana"/>
                <w:bCs/>
                <w:sz w:val="16"/>
              </w:rPr>
            </w:pPr>
            <w:r w:rsidRPr="007B1814">
              <w:rPr>
                <w:rFonts w:ascii="Verdana" w:hAnsi="Verdana"/>
                <w:bCs/>
                <w:sz w:val="16"/>
              </w:rPr>
              <w:t>Telephone: +44 (0)</w:t>
            </w:r>
            <w:r w:rsidR="00F76CB8">
              <w:rPr>
                <w:rFonts w:ascii="Verdana" w:hAnsi="Verdana"/>
                <w:bCs/>
                <w:sz w:val="16"/>
              </w:rPr>
              <w:t xml:space="preserve">1288 355370                                                       </w:t>
            </w:r>
            <w:r w:rsidRPr="007B1814">
              <w:rPr>
                <w:rFonts w:ascii="Verdana" w:hAnsi="Verdana"/>
                <w:bCs/>
                <w:sz w:val="16"/>
              </w:rPr>
              <w:t xml:space="preserve"> E-mail: info@atlantic-chemicals.com</w:t>
            </w:r>
          </w:p>
          <w:p w:rsidR="001671F4" w:rsidRPr="007B1814" w:rsidRDefault="001671F4" w:rsidP="00F95E21">
            <w:pPr>
              <w:rPr>
                <w:rFonts w:ascii="Verdana" w:hAnsi="Verdana"/>
                <w:sz w:val="16"/>
                <w:szCs w:val="16"/>
              </w:rPr>
            </w:pPr>
          </w:p>
        </w:tc>
      </w:tr>
      <w:tr w:rsidR="00F95E21" w:rsidTr="007B1814">
        <w:tc>
          <w:tcPr>
            <w:tcW w:w="9288" w:type="dxa"/>
            <w:shd w:val="clear" w:color="auto" w:fill="A6A6A6"/>
          </w:tcPr>
          <w:p w:rsidR="00F95E21" w:rsidRPr="007B1814" w:rsidRDefault="001671F4" w:rsidP="005A2688">
            <w:pPr>
              <w:rPr>
                <w:rFonts w:ascii="Verdana" w:hAnsi="Verdana"/>
                <w:sz w:val="18"/>
                <w:szCs w:val="18"/>
              </w:rPr>
            </w:pPr>
            <w:r w:rsidRPr="007B1814">
              <w:rPr>
                <w:rFonts w:ascii="Verdana" w:hAnsi="Verdana"/>
                <w:sz w:val="18"/>
                <w:szCs w:val="18"/>
              </w:rPr>
              <w:t>2. Hazards Identification</w:t>
            </w:r>
          </w:p>
        </w:tc>
      </w:tr>
      <w:tr w:rsidR="00F95E21" w:rsidTr="007B1814">
        <w:tc>
          <w:tcPr>
            <w:tcW w:w="9288" w:type="dxa"/>
            <w:tcBorders>
              <w:bottom w:val="single" w:sz="4" w:space="0" w:color="auto"/>
            </w:tcBorders>
            <w:shd w:val="clear" w:color="auto" w:fill="auto"/>
          </w:tcPr>
          <w:p w:rsidR="00F95E21" w:rsidRPr="007B1814" w:rsidRDefault="001671F4" w:rsidP="00F95E21">
            <w:pPr>
              <w:rPr>
                <w:rFonts w:ascii="Verdana" w:hAnsi="Verdana"/>
                <w:sz w:val="16"/>
                <w:szCs w:val="16"/>
                <w:u w:val="single"/>
              </w:rPr>
            </w:pPr>
            <w:r w:rsidRPr="007B1814">
              <w:rPr>
                <w:rFonts w:ascii="Verdana" w:hAnsi="Verdana"/>
                <w:sz w:val="16"/>
                <w:szCs w:val="16"/>
                <w:u w:val="single"/>
              </w:rPr>
              <w:t xml:space="preserve">Classification of the </w:t>
            </w:r>
            <w:r w:rsidR="00A52B6F" w:rsidRPr="007B1814">
              <w:rPr>
                <w:rFonts w:ascii="Verdana" w:hAnsi="Verdana"/>
                <w:sz w:val="16"/>
                <w:szCs w:val="16"/>
                <w:u w:val="single"/>
              </w:rPr>
              <w:t>Substance or Mixture</w:t>
            </w:r>
          </w:p>
          <w:p w:rsidR="00A52B6F" w:rsidRDefault="002A233C" w:rsidP="00F95E21">
            <w:pPr>
              <w:rPr>
                <w:rFonts w:ascii="Verdana" w:hAnsi="Verdana"/>
                <w:sz w:val="16"/>
                <w:szCs w:val="16"/>
              </w:rPr>
            </w:pPr>
            <w:r>
              <w:rPr>
                <w:rFonts w:ascii="Verdana" w:hAnsi="Verdana"/>
                <w:sz w:val="16"/>
                <w:szCs w:val="16"/>
              </w:rPr>
              <w:t>Acute toxicity, oral (category 3)</w:t>
            </w:r>
          </w:p>
          <w:p w:rsidR="002A233C" w:rsidRPr="007B1814" w:rsidRDefault="002A233C" w:rsidP="002A233C">
            <w:pPr>
              <w:rPr>
                <w:rFonts w:ascii="Verdana" w:hAnsi="Verdana"/>
                <w:sz w:val="16"/>
                <w:szCs w:val="16"/>
              </w:rPr>
            </w:pPr>
            <w:r>
              <w:rPr>
                <w:rFonts w:ascii="Verdana" w:hAnsi="Verdana"/>
                <w:sz w:val="16"/>
                <w:szCs w:val="16"/>
              </w:rPr>
              <w:t>Acute toxicity, dermal (category 3)</w:t>
            </w:r>
          </w:p>
          <w:p w:rsidR="002A233C" w:rsidRPr="007B1814" w:rsidRDefault="002A233C" w:rsidP="002A233C">
            <w:pPr>
              <w:rPr>
                <w:rFonts w:ascii="Verdana" w:hAnsi="Verdana"/>
                <w:sz w:val="16"/>
                <w:szCs w:val="16"/>
              </w:rPr>
            </w:pPr>
            <w:r>
              <w:rPr>
                <w:rFonts w:ascii="Verdana" w:hAnsi="Verdana"/>
                <w:sz w:val="16"/>
                <w:szCs w:val="16"/>
              </w:rPr>
              <w:t>Acute toxicity, inhalation (category 2)</w:t>
            </w:r>
          </w:p>
          <w:p w:rsidR="002A233C" w:rsidRDefault="002A233C" w:rsidP="00F95E21">
            <w:pPr>
              <w:rPr>
                <w:rFonts w:ascii="Verdana" w:hAnsi="Verdana"/>
                <w:sz w:val="16"/>
                <w:szCs w:val="16"/>
              </w:rPr>
            </w:pPr>
            <w:r>
              <w:rPr>
                <w:rFonts w:ascii="Verdana" w:hAnsi="Verdana"/>
                <w:sz w:val="16"/>
                <w:szCs w:val="16"/>
              </w:rPr>
              <w:t>Respiratory sensitisation (category 1)</w:t>
            </w:r>
          </w:p>
          <w:p w:rsidR="002A233C" w:rsidRDefault="002A233C" w:rsidP="00F95E21">
            <w:pPr>
              <w:rPr>
                <w:rFonts w:ascii="Verdana" w:hAnsi="Verdana"/>
                <w:sz w:val="16"/>
                <w:szCs w:val="16"/>
              </w:rPr>
            </w:pPr>
            <w:r>
              <w:rPr>
                <w:rFonts w:ascii="Verdana" w:hAnsi="Verdana"/>
                <w:sz w:val="16"/>
                <w:szCs w:val="16"/>
              </w:rPr>
              <w:t>Skin sensitisation (category 1)</w:t>
            </w:r>
          </w:p>
          <w:p w:rsidR="002A233C" w:rsidRDefault="002A233C" w:rsidP="00F95E21">
            <w:pPr>
              <w:rPr>
                <w:rFonts w:ascii="Verdana" w:hAnsi="Verdana"/>
                <w:sz w:val="16"/>
                <w:szCs w:val="16"/>
              </w:rPr>
            </w:pPr>
            <w:r>
              <w:rPr>
                <w:rFonts w:ascii="Verdana" w:hAnsi="Verdana"/>
                <w:sz w:val="16"/>
                <w:szCs w:val="16"/>
              </w:rPr>
              <w:t>Skin irritation (category 2)</w:t>
            </w:r>
          </w:p>
          <w:p w:rsidR="002A233C" w:rsidRPr="007B1814" w:rsidRDefault="002A233C" w:rsidP="002A233C">
            <w:pPr>
              <w:rPr>
                <w:rFonts w:ascii="Verdana" w:hAnsi="Verdana"/>
                <w:sz w:val="16"/>
                <w:szCs w:val="16"/>
              </w:rPr>
            </w:pPr>
            <w:r>
              <w:rPr>
                <w:rFonts w:ascii="Verdana" w:hAnsi="Verdana"/>
                <w:sz w:val="16"/>
                <w:szCs w:val="16"/>
              </w:rPr>
              <w:t>Eye irritation (category 2)</w:t>
            </w:r>
          </w:p>
          <w:p w:rsidR="002A233C" w:rsidRPr="007B1814" w:rsidRDefault="002A233C" w:rsidP="00F95E21">
            <w:pPr>
              <w:rPr>
                <w:rFonts w:ascii="Verdana" w:hAnsi="Verdana"/>
                <w:sz w:val="16"/>
                <w:szCs w:val="16"/>
              </w:rPr>
            </w:pPr>
            <w:r>
              <w:rPr>
                <w:rFonts w:ascii="Verdana" w:hAnsi="Verdana"/>
                <w:sz w:val="16"/>
                <w:szCs w:val="16"/>
              </w:rPr>
              <w:t>STOT single exposure (category 3)</w:t>
            </w:r>
          </w:p>
          <w:p w:rsidR="00A52B6F" w:rsidRPr="007B1814" w:rsidRDefault="00A52B6F" w:rsidP="00185980">
            <w:pPr>
              <w:rPr>
                <w:rFonts w:ascii="Verdana" w:hAnsi="Verdana"/>
                <w:sz w:val="16"/>
                <w:szCs w:val="16"/>
                <w:u w:val="single"/>
              </w:rPr>
            </w:pPr>
            <w:r w:rsidRPr="007B1814">
              <w:rPr>
                <w:rFonts w:ascii="Verdana" w:hAnsi="Verdana"/>
                <w:sz w:val="16"/>
                <w:szCs w:val="16"/>
                <w:u w:val="single"/>
              </w:rPr>
              <w:t>Label Elements</w:t>
            </w:r>
          </w:p>
          <w:p w:rsidR="00A52B6F" w:rsidRPr="00B13BD4" w:rsidRDefault="007C4654" w:rsidP="00F95E21">
            <w:r>
              <w:rPr>
                <w:noProof/>
                <w:lang w:eastAsia="en-GB"/>
              </w:rPr>
              <w:drawing>
                <wp:inline distT="0" distB="0" distL="0" distR="0">
                  <wp:extent cx="571500" cy="571500"/>
                  <wp:effectExtent l="0" t="0" r="0" b="0"/>
                  <wp:docPr id="2" name="Picture 2" descr="Exc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00D32457">
              <w:t xml:space="preserve">         </w:t>
            </w:r>
            <w:r>
              <w:rPr>
                <w:noProof/>
                <w:lang w:eastAsia="en-GB"/>
              </w:rPr>
              <w:drawing>
                <wp:inline distT="0" distB="0" distL="0" distR="0">
                  <wp:extent cx="600075" cy="600075"/>
                  <wp:effectExtent l="0" t="0" r="9525" b="9525"/>
                  <wp:docPr id="3" name="Picture 3"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houe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00D32457">
              <w:t xml:space="preserve">         </w:t>
            </w:r>
            <w:r>
              <w:rPr>
                <w:noProof/>
                <w:lang w:eastAsia="en-GB"/>
              </w:rPr>
              <w:drawing>
                <wp:inline distT="0" distB="0" distL="0" distR="0">
                  <wp:extent cx="600075" cy="600075"/>
                  <wp:effectExtent l="0" t="0" r="9525" b="9525"/>
                  <wp:docPr id="4" name="Picture 4" descr="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u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000478E8" w:rsidRPr="007B1814" w:rsidRDefault="000478E8" w:rsidP="00F95E21">
            <w:pPr>
              <w:rPr>
                <w:rFonts w:ascii="Verdana" w:hAnsi="Verdana"/>
                <w:sz w:val="16"/>
                <w:szCs w:val="16"/>
              </w:rPr>
            </w:pPr>
          </w:p>
          <w:p w:rsidR="00A52B6F" w:rsidRPr="007B1814" w:rsidRDefault="000478E8" w:rsidP="00F95E21">
            <w:pPr>
              <w:rPr>
                <w:rFonts w:ascii="Verdana" w:hAnsi="Verdana"/>
                <w:sz w:val="16"/>
                <w:szCs w:val="16"/>
              </w:rPr>
            </w:pPr>
            <w:r w:rsidRPr="007B1814">
              <w:rPr>
                <w:rFonts w:ascii="Verdana" w:hAnsi="Verdana"/>
                <w:sz w:val="16"/>
                <w:szCs w:val="16"/>
                <w:u w:val="single"/>
              </w:rPr>
              <w:t>Signal Word:</w:t>
            </w:r>
            <w:r w:rsidRPr="007B1814">
              <w:rPr>
                <w:rFonts w:ascii="Verdana" w:hAnsi="Verdana"/>
                <w:sz w:val="16"/>
                <w:szCs w:val="16"/>
              </w:rPr>
              <w:t xml:space="preserve">                                       Warning</w:t>
            </w:r>
          </w:p>
          <w:p w:rsidR="000478E8" w:rsidRPr="007B1814" w:rsidRDefault="000478E8" w:rsidP="00F95E21">
            <w:pPr>
              <w:rPr>
                <w:rFonts w:ascii="Verdana" w:hAnsi="Verdana"/>
                <w:sz w:val="16"/>
                <w:szCs w:val="16"/>
                <w:u w:val="single"/>
              </w:rPr>
            </w:pPr>
            <w:r w:rsidRPr="007B1814">
              <w:rPr>
                <w:rFonts w:ascii="Verdana" w:hAnsi="Verdana"/>
                <w:sz w:val="16"/>
                <w:szCs w:val="16"/>
                <w:u w:val="single"/>
              </w:rPr>
              <w:t>Hazard Statements</w:t>
            </w:r>
          </w:p>
          <w:p w:rsidR="001F726D" w:rsidRPr="001F726D" w:rsidRDefault="001F726D" w:rsidP="001F726D">
            <w:pPr>
              <w:autoSpaceDE w:val="0"/>
              <w:autoSpaceDN w:val="0"/>
              <w:adjustRightInd w:val="0"/>
              <w:rPr>
                <w:rFonts w:ascii="Verdana" w:hAnsi="Verdana" w:cs="Arial"/>
                <w:sz w:val="16"/>
                <w:szCs w:val="16"/>
                <w:lang w:eastAsia="en-GB"/>
              </w:rPr>
            </w:pPr>
            <w:r w:rsidRPr="001F726D">
              <w:rPr>
                <w:rFonts w:ascii="Verdana" w:hAnsi="Verdana" w:cs="Arial"/>
                <w:sz w:val="16"/>
                <w:szCs w:val="16"/>
                <w:lang w:eastAsia="en-GB"/>
              </w:rPr>
              <w:t>H301 - Toxic if swallowed</w:t>
            </w:r>
            <w:r>
              <w:rPr>
                <w:rFonts w:ascii="Verdana" w:hAnsi="Verdana" w:cs="Arial"/>
                <w:sz w:val="16"/>
                <w:szCs w:val="16"/>
                <w:lang w:eastAsia="en-GB"/>
              </w:rPr>
              <w:t>.</w:t>
            </w:r>
          </w:p>
          <w:p w:rsidR="001F726D" w:rsidRPr="001F726D" w:rsidRDefault="001F726D" w:rsidP="001F726D">
            <w:pPr>
              <w:autoSpaceDE w:val="0"/>
              <w:autoSpaceDN w:val="0"/>
              <w:adjustRightInd w:val="0"/>
              <w:rPr>
                <w:rFonts w:ascii="Verdana" w:hAnsi="Verdana" w:cs="Arial"/>
                <w:sz w:val="16"/>
                <w:szCs w:val="16"/>
                <w:lang w:eastAsia="en-GB"/>
              </w:rPr>
            </w:pPr>
            <w:r w:rsidRPr="001F726D">
              <w:rPr>
                <w:rFonts w:ascii="Verdana" w:hAnsi="Verdana" w:cs="Arial"/>
                <w:sz w:val="16"/>
                <w:szCs w:val="16"/>
                <w:lang w:eastAsia="en-GB"/>
              </w:rPr>
              <w:t>H311 - Toxic in contact with skin</w:t>
            </w:r>
            <w:r>
              <w:rPr>
                <w:rFonts w:ascii="Verdana" w:hAnsi="Verdana" w:cs="Arial"/>
                <w:sz w:val="16"/>
                <w:szCs w:val="16"/>
                <w:lang w:eastAsia="en-GB"/>
              </w:rPr>
              <w:t>.</w:t>
            </w:r>
          </w:p>
          <w:p w:rsidR="001F726D" w:rsidRPr="001F726D" w:rsidRDefault="00B455DE" w:rsidP="001F726D">
            <w:pPr>
              <w:autoSpaceDE w:val="0"/>
              <w:autoSpaceDN w:val="0"/>
              <w:adjustRightInd w:val="0"/>
              <w:rPr>
                <w:rFonts w:ascii="Verdana" w:hAnsi="Verdana" w:cs="Arial"/>
                <w:sz w:val="16"/>
                <w:szCs w:val="16"/>
                <w:lang w:eastAsia="en-GB"/>
              </w:rPr>
            </w:pPr>
            <w:r>
              <w:rPr>
                <w:rFonts w:ascii="Verdana" w:hAnsi="Verdana" w:cs="Arial"/>
                <w:sz w:val="16"/>
                <w:szCs w:val="16"/>
                <w:lang w:eastAsia="en-GB"/>
              </w:rPr>
              <w:t>H330</w:t>
            </w:r>
            <w:r w:rsidR="001F726D" w:rsidRPr="001F726D">
              <w:rPr>
                <w:rFonts w:ascii="Verdana" w:hAnsi="Verdana" w:cs="Arial"/>
                <w:sz w:val="16"/>
                <w:szCs w:val="16"/>
                <w:lang w:eastAsia="en-GB"/>
              </w:rPr>
              <w:t xml:space="preserve"> - </w:t>
            </w:r>
            <w:r>
              <w:rPr>
                <w:rFonts w:ascii="Verdana" w:hAnsi="Verdana" w:cs="Arial"/>
                <w:sz w:val="16"/>
                <w:szCs w:val="16"/>
                <w:lang w:eastAsia="en-GB"/>
              </w:rPr>
              <w:t>Fatal</w:t>
            </w:r>
            <w:r w:rsidR="001F726D" w:rsidRPr="001F726D">
              <w:rPr>
                <w:rFonts w:ascii="Verdana" w:hAnsi="Verdana" w:cs="Arial"/>
                <w:sz w:val="16"/>
                <w:szCs w:val="16"/>
                <w:lang w:eastAsia="en-GB"/>
              </w:rPr>
              <w:t xml:space="preserve"> if inhaled</w:t>
            </w:r>
            <w:r w:rsidR="001F726D">
              <w:rPr>
                <w:rFonts w:ascii="Verdana" w:hAnsi="Verdana" w:cs="Arial"/>
                <w:sz w:val="16"/>
                <w:szCs w:val="16"/>
                <w:lang w:eastAsia="en-GB"/>
              </w:rPr>
              <w:t>.</w:t>
            </w:r>
          </w:p>
          <w:p w:rsidR="001F726D" w:rsidRPr="001F726D" w:rsidRDefault="001F726D" w:rsidP="001F726D">
            <w:pPr>
              <w:autoSpaceDE w:val="0"/>
              <w:autoSpaceDN w:val="0"/>
              <w:adjustRightInd w:val="0"/>
              <w:rPr>
                <w:rFonts w:ascii="Verdana" w:hAnsi="Verdana" w:cs="Arial"/>
                <w:sz w:val="16"/>
                <w:szCs w:val="16"/>
                <w:lang w:eastAsia="en-GB"/>
              </w:rPr>
            </w:pPr>
            <w:r w:rsidRPr="001F726D">
              <w:rPr>
                <w:rFonts w:ascii="Verdana" w:hAnsi="Verdana" w:cs="Arial"/>
                <w:sz w:val="16"/>
                <w:szCs w:val="16"/>
                <w:lang w:eastAsia="en-GB"/>
              </w:rPr>
              <w:t>H315 - Causes skin irritation</w:t>
            </w:r>
            <w:r>
              <w:rPr>
                <w:rFonts w:ascii="Verdana" w:hAnsi="Verdana" w:cs="Arial"/>
                <w:sz w:val="16"/>
                <w:szCs w:val="16"/>
                <w:lang w:eastAsia="en-GB"/>
              </w:rPr>
              <w:t>.</w:t>
            </w:r>
          </w:p>
          <w:p w:rsidR="001F726D" w:rsidRPr="001F726D" w:rsidRDefault="001F726D" w:rsidP="001F726D">
            <w:pPr>
              <w:autoSpaceDE w:val="0"/>
              <w:autoSpaceDN w:val="0"/>
              <w:adjustRightInd w:val="0"/>
              <w:rPr>
                <w:rFonts w:ascii="Verdana" w:hAnsi="Verdana" w:cs="Arial"/>
                <w:sz w:val="16"/>
                <w:szCs w:val="16"/>
                <w:lang w:eastAsia="en-GB"/>
              </w:rPr>
            </w:pPr>
            <w:r w:rsidRPr="001F726D">
              <w:rPr>
                <w:rFonts w:ascii="Verdana" w:hAnsi="Verdana" w:cs="Arial"/>
                <w:sz w:val="16"/>
                <w:szCs w:val="16"/>
                <w:lang w:eastAsia="en-GB"/>
              </w:rPr>
              <w:t>H317 - May cause an allergic skin reaction</w:t>
            </w:r>
            <w:r>
              <w:rPr>
                <w:rFonts w:ascii="Verdana" w:hAnsi="Verdana" w:cs="Arial"/>
                <w:sz w:val="16"/>
                <w:szCs w:val="16"/>
                <w:lang w:eastAsia="en-GB"/>
              </w:rPr>
              <w:t>.</w:t>
            </w:r>
          </w:p>
          <w:p w:rsidR="001F726D" w:rsidRPr="001F726D" w:rsidRDefault="001F726D" w:rsidP="001F726D">
            <w:pPr>
              <w:autoSpaceDE w:val="0"/>
              <w:autoSpaceDN w:val="0"/>
              <w:adjustRightInd w:val="0"/>
              <w:rPr>
                <w:rFonts w:ascii="Verdana" w:hAnsi="Verdana" w:cs="Arial"/>
                <w:sz w:val="16"/>
                <w:szCs w:val="16"/>
                <w:lang w:eastAsia="en-GB"/>
              </w:rPr>
            </w:pPr>
            <w:r w:rsidRPr="001F726D">
              <w:rPr>
                <w:rFonts w:ascii="Verdana" w:hAnsi="Verdana" w:cs="Arial"/>
                <w:sz w:val="16"/>
                <w:szCs w:val="16"/>
                <w:lang w:eastAsia="en-GB"/>
              </w:rPr>
              <w:t>H319 - Causes serious eye irritation</w:t>
            </w:r>
            <w:r>
              <w:rPr>
                <w:rFonts w:ascii="Verdana" w:hAnsi="Verdana" w:cs="Arial"/>
                <w:sz w:val="16"/>
                <w:szCs w:val="16"/>
                <w:lang w:eastAsia="en-GB"/>
              </w:rPr>
              <w:t>.</w:t>
            </w:r>
          </w:p>
          <w:p w:rsidR="001F726D" w:rsidRPr="001F726D" w:rsidRDefault="001F726D" w:rsidP="001F726D">
            <w:pPr>
              <w:autoSpaceDE w:val="0"/>
              <w:autoSpaceDN w:val="0"/>
              <w:adjustRightInd w:val="0"/>
              <w:rPr>
                <w:rFonts w:ascii="Verdana" w:hAnsi="Verdana" w:cs="Arial"/>
                <w:sz w:val="16"/>
                <w:szCs w:val="16"/>
                <w:lang w:eastAsia="en-GB"/>
              </w:rPr>
            </w:pPr>
            <w:r w:rsidRPr="001F726D">
              <w:rPr>
                <w:rFonts w:ascii="Verdana" w:hAnsi="Verdana" w:cs="Arial"/>
                <w:sz w:val="16"/>
                <w:szCs w:val="16"/>
                <w:lang w:eastAsia="en-GB"/>
              </w:rPr>
              <w:t>H334 - May cause allergy or asthma symptoms or breathing difficulties if inhaled</w:t>
            </w:r>
            <w:r>
              <w:rPr>
                <w:rFonts w:ascii="Verdana" w:hAnsi="Verdana" w:cs="Arial"/>
                <w:sz w:val="16"/>
                <w:szCs w:val="16"/>
                <w:lang w:eastAsia="en-GB"/>
              </w:rPr>
              <w:t>.</w:t>
            </w:r>
          </w:p>
          <w:p w:rsidR="001F726D" w:rsidRPr="001F726D" w:rsidRDefault="001F726D" w:rsidP="001F726D">
            <w:pPr>
              <w:rPr>
                <w:rFonts w:ascii="Verdana" w:hAnsi="Verdana" w:cs="Arial"/>
                <w:sz w:val="16"/>
                <w:szCs w:val="16"/>
                <w:lang w:eastAsia="en-GB"/>
              </w:rPr>
            </w:pPr>
            <w:r w:rsidRPr="001F726D">
              <w:rPr>
                <w:rFonts w:ascii="Verdana" w:hAnsi="Verdana" w:cs="Arial"/>
                <w:sz w:val="16"/>
                <w:szCs w:val="16"/>
                <w:lang w:eastAsia="en-GB"/>
              </w:rPr>
              <w:t>H335 - May cause respiratory irritation</w:t>
            </w:r>
            <w:r>
              <w:rPr>
                <w:rFonts w:ascii="Verdana" w:hAnsi="Verdana" w:cs="Arial"/>
                <w:sz w:val="16"/>
                <w:szCs w:val="16"/>
                <w:lang w:eastAsia="en-GB"/>
              </w:rPr>
              <w:t>.</w:t>
            </w:r>
          </w:p>
          <w:p w:rsidR="000478E8" w:rsidRPr="007B1814" w:rsidRDefault="000478E8" w:rsidP="001F726D">
            <w:pPr>
              <w:rPr>
                <w:rFonts w:ascii="Verdana" w:hAnsi="Verdana"/>
                <w:sz w:val="16"/>
                <w:szCs w:val="16"/>
                <w:u w:val="single"/>
              </w:rPr>
            </w:pPr>
            <w:r w:rsidRPr="007B1814">
              <w:rPr>
                <w:rFonts w:ascii="Verdana" w:hAnsi="Verdana"/>
                <w:sz w:val="16"/>
                <w:szCs w:val="16"/>
                <w:u w:val="single"/>
              </w:rPr>
              <w:t>Precautionary Statements</w:t>
            </w:r>
          </w:p>
          <w:p w:rsidR="000478E8" w:rsidRPr="007B1814" w:rsidRDefault="000478E8" w:rsidP="00F95E21">
            <w:pPr>
              <w:rPr>
                <w:rFonts w:ascii="Verdana" w:hAnsi="Verdana"/>
                <w:sz w:val="16"/>
                <w:szCs w:val="16"/>
              </w:rPr>
            </w:pPr>
            <w:r w:rsidRPr="007B1814">
              <w:rPr>
                <w:rFonts w:ascii="Verdana" w:hAnsi="Verdana"/>
                <w:sz w:val="16"/>
                <w:szCs w:val="16"/>
              </w:rPr>
              <w:t>P260 – Do not breathe dust/fumes/gas/mist/vapours/spray</w:t>
            </w:r>
            <w:r w:rsidR="007A0FC4" w:rsidRPr="007B1814">
              <w:rPr>
                <w:rFonts w:ascii="Verdana" w:hAnsi="Verdana"/>
                <w:sz w:val="16"/>
                <w:szCs w:val="16"/>
              </w:rPr>
              <w:t>.</w:t>
            </w:r>
          </w:p>
          <w:p w:rsidR="000478E8" w:rsidRPr="007B1814" w:rsidRDefault="000478E8" w:rsidP="00F95E21">
            <w:pPr>
              <w:rPr>
                <w:rFonts w:ascii="Verdana" w:hAnsi="Verdana"/>
                <w:sz w:val="16"/>
                <w:szCs w:val="16"/>
              </w:rPr>
            </w:pPr>
            <w:r w:rsidRPr="007B1814">
              <w:rPr>
                <w:rFonts w:ascii="Verdana" w:hAnsi="Verdana"/>
                <w:sz w:val="16"/>
                <w:szCs w:val="16"/>
              </w:rPr>
              <w:t>P280 – Wear protective gloves/protective clothing/eye protection/face protection</w:t>
            </w:r>
            <w:r w:rsidR="007A0FC4" w:rsidRPr="007B1814">
              <w:rPr>
                <w:rFonts w:ascii="Verdana" w:hAnsi="Verdana"/>
                <w:sz w:val="16"/>
                <w:szCs w:val="16"/>
              </w:rPr>
              <w:t>.</w:t>
            </w:r>
          </w:p>
          <w:p w:rsidR="00AC0354" w:rsidRDefault="00AC0354" w:rsidP="00F95E21">
            <w:pPr>
              <w:rPr>
                <w:rFonts w:ascii="Verdana" w:hAnsi="Verdana"/>
                <w:sz w:val="16"/>
                <w:szCs w:val="16"/>
              </w:rPr>
            </w:pPr>
            <w:r w:rsidRPr="00AC0354">
              <w:rPr>
                <w:rFonts w:ascii="Verdana" w:hAnsi="Verdana"/>
                <w:sz w:val="16"/>
                <w:szCs w:val="16"/>
              </w:rPr>
              <w:t>P301 + P310 - IF SWALLOWED: Immediately call a POISON CENTER or doctor/ physician</w:t>
            </w:r>
            <w:r>
              <w:rPr>
                <w:rFonts w:ascii="Verdana" w:hAnsi="Verdana"/>
                <w:sz w:val="16"/>
                <w:szCs w:val="16"/>
              </w:rPr>
              <w:t>.</w:t>
            </w:r>
          </w:p>
          <w:p w:rsidR="000478E8" w:rsidRPr="007B1814" w:rsidRDefault="000478E8" w:rsidP="00F95E21">
            <w:pPr>
              <w:rPr>
                <w:rFonts w:ascii="Verdana" w:hAnsi="Verdana"/>
                <w:sz w:val="16"/>
                <w:szCs w:val="16"/>
              </w:rPr>
            </w:pPr>
            <w:r w:rsidRPr="007B1814">
              <w:rPr>
                <w:rFonts w:ascii="Verdana" w:hAnsi="Verdana"/>
                <w:sz w:val="16"/>
                <w:szCs w:val="16"/>
              </w:rPr>
              <w:t>P302 + P352 – IF ON SKIN: Wash with plenty of soap and water</w:t>
            </w:r>
            <w:r w:rsidR="007A0FC4" w:rsidRPr="007B1814">
              <w:rPr>
                <w:rFonts w:ascii="Verdana" w:hAnsi="Verdana"/>
                <w:sz w:val="16"/>
                <w:szCs w:val="16"/>
              </w:rPr>
              <w:t>.</w:t>
            </w:r>
          </w:p>
          <w:p w:rsidR="000478E8" w:rsidRPr="007B1814" w:rsidRDefault="000478E8" w:rsidP="00F95E21">
            <w:pPr>
              <w:rPr>
                <w:rFonts w:ascii="Verdana" w:hAnsi="Verdana"/>
                <w:sz w:val="16"/>
                <w:szCs w:val="16"/>
              </w:rPr>
            </w:pPr>
            <w:r w:rsidRPr="007B1814">
              <w:rPr>
                <w:rFonts w:ascii="Verdana" w:hAnsi="Verdana"/>
                <w:sz w:val="16"/>
                <w:szCs w:val="16"/>
              </w:rPr>
              <w:t>P304 + P340 – IF INHALED: Remove victim to fresh air and keep at rest in a position comfortable for breathing</w:t>
            </w:r>
            <w:r w:rsidR="007A0FC4" w:rsidRPr="007B1814">
              <w:rPr>
                <w:rFonts w:ascii="Verdana" w:hAnsi="Verdana"/>
                <w:sz w:val="16"/>
                <w:szCs w:val="16"/>
              </w:rPr>
              <w:t>.</w:t>
            </w:r>
          </w:p>
          <w:p w:rsidR="000478E8" w:rsidRPr="007B1814" w:rsidRDefault="000478E8" w:rsidP="00F95E21">
            <w:pPr>
              <w:rPr>
                <w:rFonts w:ascii="Verdana" w:hAnsi="Verdana"/>
                <w:sz w:val="16"/>
                <w:szCs w:val="16"/>
              </w:rPr>
            </w:pPr>
            <w:r w:rsidRPr="007B1814">
              <w:rPr>
                <w:rFonts w:ascii="Verdana" w:hAnsi="Verdana"/>
                <w:sz w:val="16"/>
                <w:szCs w:val="16"/>
              </w:rPr>
              <w:t>P305</w:t>
            </w:r>
            <w:r w:rsidR="00AC0354">
              <w:rPr>
                <w:rFonts w:ascii="Verdana" w:hAnsi="Verdana"/>
                <w:sz w:val="16"/>
                <w:szCs w:val="16"/>
              </w:rPr>
              <w:t xml:space="preserve"> </w:t>
            </w:r>
            <w:r w:rsidRPr="007B1814">
              <w:rPr>
                <w:rFonts w:ascii="Verdana" w:hAnsi="Verdana"/>
                <w:sz w:val="16"/>
                <w:szCs w:val="16"/>
              </w:rPr>
              <w:t>+ P351 + P338 – IF IN EYES: Rinse cautiously with water for several minutes. Remove contact lenses, if present and easy to do, continue rinsing</w:t>
            </w:r>
            <w:r w:rsidR="007A0FC4" w:rsidRPr="007B1814">
              <w:rPr>
                <w:rFonts w:ascii="Verdana" w:hAnsi="Verdana"/>
                <w:sz w:val="16"/>
                <w:szCs w:val="16"/>
              </w:rPr>
              <w:t>.</w:t>
            </w:r>
          </w:p>
          <w:p w:rsidR="007A0FC4" w:rsidRPr="007B1814" w:rsidRDefault="007A0FC4" w:rsidP="00F95E21">
            <w:pPr>
              <w:rPr>
                <w:rFonts w:ascii="Verdana" w:hAnsi="Verdana"/>
                <w:sz w:val="16"/>
                <w:szCs w:val="16"/>
                <w:u w:val="single"/>
              </w:rPr>
            </w:pPr>
            <w:r w:rsidRPr="007B1814">
              <w:rPr>
                <w:rFonts w:ascii="Verdana" w:hAnsi="Verdana"/>
                <w:sz w:val="16"/>
                <w:szCs w:val="16"/>
                <w:u w:val="single"/>
              </w:rPr>
              <w:t>Other Hazards</w:t>
            </w:r>
          </w:p>
          <w:p w:rsidR="00E50083" w:rsidRPr="00AC0354" w:rsidRDefault="00AC0354" w:rsidP="00F95E21">
            <w:pPr>
              <w:rPr>
                <w:rFonts w:ascii="Verdana" w:hAnsi="Verdana" w:cs="Arial"/>
                <w:sz w:val="16"/>
                <w:szCs w:val="16"/>
                <w:lang w:eastAsia="en-GB"/>
              </w:rPr>
            </w:pPr>
            <w:r w:rsidRPr="00AC0354">
              <w:rPr>
                <w:rFonts w:ascii="Verdana" w:hAnsi="Verdana" w:cs="Arial"/>
                <w:sz w:val="16"/>
                <w:szCs w:val="16"/>
                <w:lang w:eastAsia="en-GB"/>
              </w:rPr>
              <w:t>Lachrymator (substance which increases the flow of tears).</w:t>
            </w:r>
          </w:p>
          <w:p w:rsidR="00AC0354" w:rsidRPr="007B1814" w:rsidRDefault="00AC0354" w:rsidP="00F95E21">
            <w:pPr>
              <w:rPr>
                <w:rFonts w:ascii="Verdana" w:hAnsi="Verdana"/>
                <w:sz w:val="16"/>
                <w:szCs w:val="16"/>
              </w:rPr>
            </w:pPr>
          </w:p>
        </w:tc>
      </w:tr>
      <w:tr w:rsidR="00F95E21" w:rsidTr="007B1814">
        <w:tc>
          <w:tcPr>
            <w:tcW w:w="9288" w:type="dxa"/>
            <w:shd w:val="clear" w:color="auto" w:fill="A6A6A6"/>
          </w:tcPr>
          <w:p w:rsidR="00F95E21" w:rsidRPr="007B1814" w:rsidRDefault="00B3663C" w:rsidP="00F95E21">
            <w:pPr>
              <w:rPr>
                <w:rFonts w:ascii="Verdana" w:hAnsi="Verdana"/>
                <w:sz w:val="18"/>
                <w:szCs w:val="18"/>
              </w:rPr>
            </w:pPr>
            <w:r w:rsidRPr="007B1814">
              <w:rPr>
                <w:rFonts w:ascii="Verdana" w:hAnsi="Verdana"/>
                <w:sz w:val="18"/>
                <w:szCs w:val="18"/>
              </w:rPr>
              <w:t>3. Composition/Information on Ingredients</w:t>
            </w:r>
          </w:p>
        </w:tc>
      </w:tr>
      <w:tr w:rsidR="00F95E21" w:rsidTr="007B1814">
        <w:tc>
          <w:tcPr>
            <w:tcW w:w="9288" w:type="dxa"/>
            <w:shd w:val="clear" w:color="auto" w:fill="auto"/>
          </w:tcPr>
          <w:p w:rsidR="00F95E21" w:rsidRPr="007B1814" w:rsidRDefault="008C3814" w:rsidP="00F95E21">
            <w:pPr>
              <w:rPr>
                <w:rFonts w:ascii="Verdana" w:hAnsi="Verdana"/>
                <w:sz w:val="16"/>
                <w:szCs w:val="16"/>
                <w:u w:val="single"/>
              </w:rPr>
            </w:pPr>
            <w:r w:rsidRPr="007B1814">
              <w:rPr>
                <w:rFonts w:ascii="Verdana" w:hAnsi="Verdana"/>
                <w:sz w:val="16"/>
                <w:szCs w:val="16"/>
                <w:u w:val="single"/>
              </w:rPr>
              <w:t>Substances</w:t>
            </w:r>
          </w:p>
          <w:p w:rsidR="00E744A2" w:rsidRDefault="00280A5A" w:rsidP="00F95E21">
            <w:pPr>
              <w:rPr>
                <w:rFonts w:ascii="Verdana" w:hAnsi="Verdana"/>
                <w:sz w:val="16"/>
                <w:szCs w:val="16"/>
              </w:rPr>
            </w:pPr>
            <w:r w:rsidRPr="00280A5A">
              <w:rPr>
                <w:rFonts w:ascii="Verdana" w:hAnsi="Verdana"/>
                <w:sz w:val="16"/>
                <w:szCs w:val="16"/>
                <w:lang w:val="en-US"/>
              </w:rPr>
              <w:t xml:space="preserve">4-Methylthio-3-trifluoromethylphenylisocyanate </w:t>
            </w:r>
            <w:r>
              <w:rPr>
                <w:rFonts w:ascii="Verdana" w:hAnsi="Verdana"/>
                <w:sz w:val="16"/>
                <w:szCs w:val="16"/>
                <w:lang w:val="en-US"/>
              </w:rPr>
              <w:t xml:space="preserve">                         </w:t>
            </w:r>
            <w:r w:rsidR="008C3814" w:rsidRPr="007B1814">
              <w:rPr>
                <w:rFonts w:ascii="Verdana" w:hAnsi="Verdana"/>
                <w:sz w:val="16"/>
                <w:szCs w:val="16"/>
              </w:rPr>
              <w:t>Assay</w:t>
            </w:r>
            <w:r w:rsidR="00383FDB" w:rsidRPr="007B1814">
              <w:rPr>
                <w:rFonts w:ascii="Verdana" w:hAnsi="Verdana"/>
                <w:sz w:val="16"/>
                <w:szCs w:val="16"/>
              </w:rPr>
              <w:t>:</w:t>
            </w:r>
            <w:r w:rsidR="00E744A2">
              <w:rPr>
                <w:rFonts w:ascii="Verdana" w:hAnsi="Verdana"/>
                <w:sz w:val="16"/>
                <w:szCs w:val="16"/>
              </w:rPr>
              <w:t xml:space="preserve"> 95</w:t>
            </w:r>
            <w:r w:rsidR="00C86C21">
              <w:rPr>
                <w:rFonts w:ascii="Verdana" w:hAnsi="Verdana"/>
                <w:sz w:val="16"/>
                <w:szCs w:val="16"/>
              </w:rPr>
              <w:t>%</w:t>
            </w:r>
            <w:r w:rsidR="003B010B" w:rsidRPr="007B1814">
              <w:rPr>
                <w:rFonts w:ascii="Verdana" w:hAnsi="Verdana"/>
                <w:sz w:val="16"/>
                <w:szCs w:val="16"/>
              </w:rPr>
              <w:t xml:space="preserve"> </w:t>
            </w:r>
            <w:r w:rsidR="005E0C3D" w:rsidRPr="007B1814">
              <w:rPr>
                <w:rFonts w:ascii="Verdana" w:hAnsi="Verdana"/>
                <w:sz w:val="16"/>
                <w:szCs w:val="16"/>
              </w:rPr>
              <w:t xml:space="preserve">       </w:t>
            </w:r>
            <w:r w:rsidR="008C3814" w:rsidRPr="007B1814">
              <w:rPr>
                <w:rFonts w:ascii="Verdana" w:hAnsi="Verdana"/>
                <w:sz w:val="16"/>
                <w:szCs w:val="16"/>
              </w:rPr>
              <w:t>CAS</w:t>
            </w:r>
            <w:r w:rsidR="00383FDB" w:rsidRPr="007B1814">
              <w:rPr>
                <w:rFonts w:ascii="Verdana" w:hAnsi="Verdana"/>
                <w:sz w:val="16"/>
                <w:szCs w:val="16"/>
              </w:rPr>
              <w:t xml:space="preserve"> number:</w:t>
            </w:r>
            <w:r w:rsidR="007B4552" w:rsidRPr="007B1814">
              <w:rPr>
                <w:rFonts w:ascii="Verdana" w:hAnsi="Verdana"/>
                <w:sz w:val="16"/>
                <w:szCs w:val="16"/>
              </w:rPr>
              <w:t xml:space="preserve"> </w:t>
            </w:r>
            <w:r w:rsidR="00E744A2" w:rsidRPr="00E744A2">
              <w:rPr>
                <w:rFonts w:ascii="Verdana" w:hAnsi="Verdana"/>
                <w:sz w:val="16"/>
                <w:szCs w:val="16"/>
              </w:rPr>
              <w:t xml:space="preserve">61386-59-2 </w:t>
            </w:r>
          </w:p>
          <w:p w:rsidR="00E744A2" w:rsidRDefault="00E744A2" w:rsidP="00F95E21">
            <w:pPr>
              <w:rPr>
                <w:rFonts w:ascii="Verdana" w:hAnsi="Verdana"/>
                <w:sz w:val="16"/>
                <w:szCs w:val="16"/>
              </w:rPr>
            </w:pPr>
          </w:p>
          <w:p w:rsidR="00E50083" w:rsidRDefault="00383FDB" w:rsidP="00F95E21">
            <w:pPr>
              <w:rPr>
                <w:rFonts w:ascii="Verdana" w:hAnsi="Verdana"/>
                <w:sz w:val="16"/>
                <w:szCs w:val="16"/>
              </w:rPr>
            </w:pPr>
            <w:r w:rsidRPr="007B1814">
              <w:rPr>
                <w:rFonts w:ascii="Verdana" w:hAnsi="Verdana"/>
                <w:sz w:val="16"/>
                <w:szCs w:val="16"/>
              </w:rPr>
              <w:t xml:space="preserve">Concentration     </w:t>
            </w:r>
            <w:r w:rsidR="00EE66CA" w:rsidRPr="007B1814">
              <w:rPr>
                <w:rFonts w:ascii="Verdana" w:hAnsi="Verdana"/>
                <w:sz w:val="16"/>
                <w:szCs w:val="16"/>
              </w:rPr>
              <w:t xml:space="preserve">  </w:t>
            </w:r>
            <w:r w:rsidRPr="007B1814">
              <w:rPr>
                <w:rFonts w:ascii="Verdana" w:hAnsi="Verdana"/>
                <w:sz w:val="16"/>
                <w:szCs w:val="16"/>
              </w:rPr>
              <w:t xml:space="preserve">Product Name                         </w:t>
            </w:r>
            <w:r w:rsidR="00E744A2">
              <w:rPr>
                <w:rFonts w:ascii="Verdana" w:hAnsi="Verdana"/>
                <w:sz w:val="16"/>
                <w:szCs w:val="16"/>
              </w:rPr>
              <w:t xml:space="preserve">                      CAS number:       </w:t>
            </w:r>
            <w:r w:rsidRPr="007B1814">
              <w:rPr>
                <w:rFonts w:ascii="Verdana" w:hAnsi="Verdana"/>
                <w:sz w:val="16"/>
                <w:szCs w:val="16"/>
              </w:rPr>
              <w:t>EC/EINECS:</w:t>
            </w:r>
          </w:p>
          <w:p w:rsidR="00E744A2" w:rsidRPr="007B1814" w:rsidRDefault="00E744A2" w:rsidP="00F95E21">
            <w:pPr>
              <w:rPr>
                <w:rFonts w:ascii="Verdana" w:hAnsi="Verdana"/>
                <w:sz w:val="16"/>
                <w:szCs w:val="16"/>
              </w:rPr>
            </w:pPr>
          </w:p>
        </w:tc>
      </w:tr>
      <w:tr w:rsidR="00F95E21" w:rsidTr="007B1814">
        <w:tc>
          <w:tcPr>
            <w:tcW w:w="9288" w:type="dxa"/>
            <w:shd w:val="clear" w:color="auto" w:fill="A0A0A0"/>
          </w:tcPr>
          <w:p w:rsidR="00F95E21" w:rsidRPr="007B1814" w:rsidRDefault="00807BF0" w:rsidP="007B1814">
            <w:pPr>
              <w:shd w:val="clear" w:color="auto" w:fill="A0A0A0"/>
              <w:rPr>
                <w:rFonts w:ascii="Verdana" w:hAnsi="Verdana"/>
                <w:sz w:val="18"/>
                <w:szCs w:val="18"/>
              </w:rPr>
            </w:pPr>
            <w:r w:rsidRPr="007B1814">
              <w:rPr>
                <w:rFonts w:ascii="Verdana" w:hAnsi="Verdana"/>
                <w:sz w:val="18"/>
                <w:szCs w:val="18"/>
              </w:rPr>
              <w:t>4. First Aid Measures</w:t>
            </w:r>
          </w:p>
        </w:tc>
      </w:tr>
      <w:tr w:rsidR="00F95E21" w:rsidTr="007B1814">
        <w:tc>
          <w:tcPr>
            <w:tcW w:w="9288" w:type="dxa"/>
            <w:shd w:val="clear" w:color="auto" w:fill="auto"/>
          </w:tcPr>
          <w:p w:rsidR="00F95E21" w:rsidRPr="007B1814" w:rsidRDefault="0067311F" w:rsidP="00F95E21">
            <w:pPr>
              <w:rPr>
                <w:rFonts w:ascii="Verdana" w:hAnsi="Verdana"/>
                <w:sz w:val="16"/>
                <w:szCs w:val="16"/>
                <w:u w:val="single"/>
              </w:rPr>
            </w:pPr>
            <w:r w:rsidRPr="007B1814">
              <w:rPr>
                <w:rFonts w:ascii="Verdana" w:hAnsi="Verdana"/>
                <w:sz w:val="16"/>
                <w:szCs w:val="16"/>
                <w:u w:val="single"/>
              </w:rPr>
              <w:t>Description of First Aid M</w:t>
            </w:r>
            <w:r w:rsidR="00807BF0" w:rsidRPr="007B1814">
              <w:rPr>
                <w:rFonts w:ascii="Verdana" w:hAnsi="Verdana"/>
                <w:sz w:val="16"/>
                <w:szCs w:val="16"/>
                <w:u w:val="single"/>
              </w:rPr>
              <w:t>easures</w:t>
            </w:r>
          </w:p>
          <w:p w:rsidR="00807BF0" w:rsidRPr="007B1814" w:rsidRDefault="00807BF0" w:rsidP="007B1814">
            <w:pPr>
              <w:tabs>
                <w:tab w:val="right" w:pos="1620"/>
              </w:tabs>
              <w:ind w:left="1620" w:hanging="1620"/>
              <w:rPr>
                <w:rFonts w:ascii="Verdana" w:hAnsi="Verdana"/>
                <w:sz w:val="16"/>
                <w:szCs w:val="16"/>
              </w:rPr>
            </w:pPr>
            <w:r w:rsidRPr="007B1814">
              <w:rPr>
                <w:rFonts w:ascii="Verdana" w:hAnsi="Verdana"/>
                <w:i/>
                <w:sz w:val="16"/>
                <w:szCs w:val="16"/>
              </w:rPr>
              <w:t>Skin Contact</w:t>
            </w:r>
            <w:r w:rsidRPr="007B1814">
              <w:rPr>
                <w:rFonts w:ascii="Verdana" w:hAnsi="Verdana"/>
                <w:sz w:val="16"/>
                <w:szCs w:val="16"/>
              </w:rPr>
              <w:t xml:space="preserve">    </w:t>
            </w:r>
            <w:r w:rsidR="006A349E" w:rsidRPr="007B1814">
              <w:rPr>
                <w:rFonts w:ascii="Verdana" w:hAnsi="Verdana"/>
                <w:sz w:val="16"/>
                <w:szCs w:val="16"/>
              </w:rPr>
              <w:t xml:space="preserve">      </w:t>
            </w:r>
            <w:r w:rsidRPr="007B1814">
              <w:rPr>
                <w:rFonts w:ascii="Verdana" w:hAnsi="Verdana"/>
                <w:sz w:val="16"/>
                <w:szCs w:val="16"/>
              </w:rPr>
              <w:t xml:space="preserve">IF ON SKIN: </w:t>
            </w:r>
            <w:smartTag w:uri="urn:schemas-microsoft-com:office:smarttags" w:element="State">
              <w:smartTag w:uri="urn:schemas-microsoft-com:office:smarttags" w:element="place">
                <w:r w:rsidRPr="007B1814">
                  <w:rPr>
                    <w:rFonts w:ascii="Verdana" w:hAnsi="Verdana"/>
                    <w:sz w:val="16"/>
                    <w:szCs w:val="16"/>
                  </w:rPr>
                  <w:t>Wash</w:t>
                </w:r>
              </w:smartTag>
            </w:smartTag>
            <w:r w:rsidRPr="007B1814">
              <w:rPr>
                <w:rFonts w:ascii="Verdana" w:hAnsi="Verdana"/>
                <w:sz w:val="16"/>
                <w:szCs w:val="16"/>
              </w:rPr>
              <w:t xml:space="preserve"> with plenty of soap and water.</w:t>
            </w:r>
          </w:p>
          <w:p w:rsidR="00807BF0" w:rsidRPr="007B1814" w:rsidRDefault="006A349E" w:rsidP="007B1814">
            <w:pPr>
              <w:tabs>
                <w:tab w:val="right" w:pos="1620"/>
              </w:tabs>
              <w:ind w:left="1260"/>
              <w:rPr>
                <w:rFonts w:ascii="Verdana" w:hAnsi="Verdana"/>
                <w:sz w:val="16"/>
                <w:szCs w:val="16"/>
              </w:rPr>
            </w:pPr>
            <w:r w:rsidRPr="007B1814">
              <w:rPr>
                <w:rFonts w:ascii="Verdana" w:hAnsi="Verdana"/>
                <w:sz w:val="16"/>
                <w:szCs w:val="16"/>
              </w:rPr>
              <w:t xml:space="preserve">      </w:t>
            </w:r>
            <w:r w:rsidR="00807BF0" w:rsidRPr="007B1814">
              <w:rPr>
                <w:rFonts w:ascii="Verdana" w:hAnsi="Verdana"/>
                <w:sz w:val="16"/>
                <w:szCs w:val="16"/>
              </w:rPr>
              <w:t>If skin irritation occurs: Get medical advice/attention.</w:t>
            </w:r>
          </w:p>
          <w:p w:rsidR="00807BF0" w:rsidRPr="007B1814" w:rsidRDefault="00807BF0" w:rsidP="007B1814">
            <w:pPr>
              <w:tabs>
                <w:tab w:val="right" w:pos="1620"/>
              </w:tabs>
              <w:ind w:left="1259" w:hanging="1259"/>
              <w:rPr>
                <w:rFonts w:ascii="Verdana" w:hAnsi="Verdana"/>
                <w:sz w:val="16"/>
                <w:szCs w:val="16"/>
              </w:rPr>
            </w:pPr>
            <w:r w:rsidRPr="007B1814">
              <w:rPr>
                <w:rFonts w:ascii="Verdana" w:hAnsi="Verdana"/>
                <w:i/>
                <w:sz w:val="16"/>
                <w:szCs w:val="16"/>
              </w:rPr>
              <w:t>Eye Contact</w:t>
            </w:r>
            <w:r w:rsidRPr="007B1814">
              <w:rPr>
                <w:rFonts w:ascii="Verdana" w:hAnsi="Verdana"/>
                <w:sz w:val="16"/>
                <w:szCs w:val="16"/>
              </w:rPr>
              <w:t xml:space="preserve">    </w:t>
            </w:r>
            <w:r w:rsidR="006A349E" w:rsidRPr="007B1814">
              <w:rPr>
                <w:rFonts w:ascii="Verdana" w:hAnsi="Verdana"/>
                <w:sz w:val="16"/>
                <w:szCs w:val="16"/>
              </w:rPr>
              <w:t xml:space="preserve">       </w:t>
            </w:r>
            <w:r w:rsidRPr="007B1814">
              <w:rPr>
                <w:rFonts w:ascii="Verdana" w:hAnsi="Verdana"/>
                <w:sz w:val="16"/>
                <w:szCs w:val="16"/>
              </w:rPr>
              <w:t>If eye irrita</w:t>
            </w:r>
            <w:r w:rsidR="00B92B04" w:rsidRPr="007B1814">
              <w:rPr>
                <w:rFonts w:ascii="Verdana" w:hAnsi="Verdana"/>
                <w:sz w:val="16"/>
                <w:szCs w:val="16"/>
              </w:rPr>
              <w:t>tion persists: Get medical advic</w:t>
            </w:r>
            <w:r w:rsidRPr="007B1814">
              <w:rPr>
                <w:rFonts w:ascii="Verdana" w:hAnsi="Verdana"/>
                <w:sz w:val="16"/>
                <w:szCs w:val="16"/>
              </w:rPr>
              <w:t>e/attention.</w:t>
            </w:r>
          </w:p>
          <w:p w:rsidR="00807BF0" w:rsidRPr="007B1814" w:rsidRDefault="006A349E" w:rsidP="007B1814">
            <w:pPr>
              <w:tabs>
                <w:tab w:val="right" w:pos="1620"/>
              </w:tabs>
              <w:ind w:left="1620" w:hanging="1620"/>
              <w:rPr>
                <w:rFonts w:ascii="Verdana" w:hAnsi="Verdana"/>
                <w:sz w:val="16"/>
                <w:szCs w:val="16"/>
              </w:rPr>
            </w:pPr>
            <w:r w:rsidRPr="007B1814">
              <w:rPr>
                <w:rFonts w:ascii="Verdana" w:hAnsi="Verdana"/>
                <w:sz w:val="16"/>
                <w:szCs w:val="16"/>
              </w:rPr>
              <w:t xml:space="preserve">                            </w:t>
            </w:r>
            <w:r w:rsidR="00807BF0" w:rsidRPr="007B1814">
              <w:rPr>
                <w:rFonts w:ascii="Verdana" w:hAnsi="Verdana"/>
                <w:sz w:val="16"/>
                <w:szCs w:val="16"/>
              </w:rPr>
              <w:t>IF IN EYES: Rinse cautiously with water for several minutes.  Remo</w:t>
            </w:r>
            <w:r w:rsidR="00E906A4" w:rsidRPr="007B1814">
              <w:rPr>
                <w:rFonts w:ascii="Verdana" w:hAnsi="Verdana"/>
                <w:sz w:val="16"/>
                <w:szCs w:val="16"/>
              </w:rPr>
              <w:t xml:space="preserve">ve contact lenses, if </w:t>
            </w:r>
            <w:r w:rsidRPr="007B1814">
              <w:rPr>
                <w:rFonts w:ascii="Verdana" w:hAnsi="Verdana"/>
                <w:sz w:val="16"/>
                <w:szCs w:val="16"/>
              </w:rPr>
              <w:t xml:space="preserve">                                        </w:t>
            </w:r>
            <w:r w:rsidR="00E906A4" w:rsidRPr="007B1814">
              <w:rPr>
                <w:rFonts w:ascii="Verdana" w:hAnsi="Verdana"/>
                <w:sz w:val="16"/>
                <w:szCs w:val="16"/>
              </w:rPr>
              <w:t>present an</w:t>
            </w:r>
            <w:r w:rsidR="00807BF0" w:rsidRPr="007B1814">
              <w:rPr>
                <w:rFonts w:ascii="Verdana" w:hAnsi="Verdana"/>
                <w:sz w:val="16"/>
                <w:szCs w:val="16"/>
              </w:rPr>
              <w:t>d easy to do so</w:t>
            </w:r>
            <w:r w:rsidR="00E906A4" w:rsidRPr="007B1814">
              <w:rPr>
                <w:rFonts w:ascii="Verdana" w:hAnsi="Verdana"/>
                <w:sz w:val="16"/>
                <w:szCs w:val="16"/>
              </w:rPr>
              <w:t>. Continue rinsing.</w:t>
            </w:r>
          </w:p>
          <w:p w:rsidR="00E906A4" w:rsidRDefault="00E906A4" w:rsidP="007B1814">
            <w:pPr>
              <w:tabs>
                <w:tab w:val="right" w:pos="1620"/>
              </w:tabs>
              <w:ind w:left="1259" w:hanging="1259"/>
              <w:rPr>
                <w:rFonts w:ascii="Verdana" w:hAnsi="Verdana"/>
                <w:sz w:val="16"/>
                <w:szCs w:val="16"/>
              </w:rPr>
            </w:pPr>
            <w:r w:rsidRPr="007B1814">
              <w:rPr>
                <w:rFonts w:ascii="Verdana" w:hAnsi="Verdana"/>
                <w:i/>
                <w:sz w:val="16"/>
                <w:szCs w:val="16"/>
              </w:rPr>
              <w:t>Ingestion</w:t>
            </w:r>
            <w:r w:rsidRPr="007B1814">
              <w:rPr>
                <w:rFonts w:ascii="Verdana" w:hAnsi="Verdana"/>
                <w:sz w:val="16"/>
                <w:szCs w:val="16"/>
              </w:rPr>
              <w:t xml:space="preserve">         </w:t>
            </w:r>
            <w:r w:rsidR="006A349E" w:rsidRPr="007B1814">
              <w:rPr>
                <w:rFonts w:ascii="Verdana" w:hAnsi="Verdana"/>
                <w:sz w:val="16"/>
                <w:szCs w:val="16"/>
              </w:rPr>
              <w:t xml:space="preserve">      </w:t>
            </w:r>
            <w:r w:rsidRPr="007B1814">
              <w:rPr>
                <w:rFonts w:ascii="Verdana" w:hAnsi="Verdana"/>
                <w:sz w:val="16"/>
                <w:szCs w:val="16"/>
              </w:rPr>
              <w:t>IF SWALLOWED: Immediately call a POISON CENTRE or doctor/physician.</w:t>
            </w:r>
            <w:r w:rsidR="00F12C9A">
              <w:rPr>
                <w:rFonts w:ascii="Verdana" w:hAnsi="Verdana"/>
                <w:sz w:val="16"/>
                <w:szCs w:val="16"/>
              </w:rPr>
              <w:t xml:space="preserve">  </w:t>
            </w:r>
            <w:r w:rsidR="00F12C9A" w:rsidRPr="00F12C9A">
              <w:rPr>
                <w:rFonts w:ascii="Verdana" w:hAnsi="Verdana"/>
                <w:sz w:val="16"/>
                <w:szCs w:val="16"/>
              </w:rPr>
              <w:t xml:space="preserve">Do not induce </w:t>
            </w:r>
          </w:p>
          <w:p w:rsidR="00F12C9A" w:rsidRPr="007B1814" w:rsidRDefault="00F12C9A" w:rsidP="00F12C9A">
            <w:pPr>
              <w:tabs>
                <w:tab w:val="left" w:pos="1620"/>
              </w:tabs>
              <w:ind w:left="1259" w:hanging="1259"/>
              <w:rPr>
                <w:rFonts w:ascii="Verdana" w:hAnsi="Verdana"/>
                <w:sz w:val="16"/>
                <w:szCs w:val="16"/>
              </w:rPr>
            </w:pPr>
            <w:r>
              <w:rPr>
                <w:rFonts w:ascii="Verdana" w:hAnsi="Verdana"/>
                <w:sz w:val="16"/>
                <w:szCs w:val="16"/>
              </w:rPr>
              <w:lastRenderedPageBreak/>
              <w:tab/>
              <w:t xml:space="preserve">      </w:t>
            </w:r>
            <w:r w:rsidRPr="00F12C9A">
              <w:rPr>
                <w:rFonts w:ascii="Verdana" w:hAnsi="Verdana"/>
                <w:sz w:val="16"/>
                <w:szCs w:val="16"/>
              </w:rPr>
              <w:t>vomiting</w:t>
            </w:r>
            <w:r>
              <w:rPr>
                <w:rFonts w:ascii="Verdana" w:hAnsi="Verdana"/>
                <w:sz w:val="16"/>
                <w:szCs w:val="16"/>
              </w:rPr>
              <w:t>.</w:t>
            </w:r>
          </w:p>
          <w:p w:rsidR="00E906A4" w:rsidRPr="007B1814" w:rsidRDefault="00E906A4" w:rsidP="007B1814">
            <w:pPr>
              <w:tabs>
                <w:tab w:val="right" w:pos="-180"/>
              </w:tabs>
              <w:ind w:left="1620" w:hanging="1620"/>
              <w:rPr>
                <w:rFonts w:ascii="Verdana" w:hAnsi="Verdana"/>
                <w:sz w:val="16"/>
                <w:szCs w:val="16"/>
              </w:rPr>
            </w:pPr>
            <w:r w:rsidRPr="007B1814">
              <w:rPr>
                <w:rFonts w:ascii="Verdana" w:hAnsi="Verdana"/>
                <w:i/>
                <w:sz w:val="16"/>
                <w:szCs w:val="16"/>
              </w:rPr>
              <w:t>Inhalation</w:t>
            </w:r>
            <w:r w:rsidRPr="007B1814">
              <w:rPr>
                <w:rFonts w:ascii="Verdana" w:hAnsi="Verdana"/>
                <w:sz w:val="16"/>
                <w:szCs w:val="16"/>
              </w:rPr>
              <w:t xml:space="preserve">        </w:t>
            </w:r>
            <w:r w:rsidR="006A349E" w:rsidRPr="007B1814">
              <w:rPr>
                <w:rFonts w:ascii="Verdana" w:hAnsi="Verdana"/>
                <w:sz w:val="16"/>
                <w:szCs w:val="16"/>
              </w:rPr>
              <w:t xml:space="preserve">      </w:t>
            </w:r>
            <w:r w:rsidRPr="007B1814">
              <w:rPr>
                <w:rFonts w:ascii="Verdana" w:hAnsi="Verdana"/>
                <w:sz w:val="16"/>
                <w:szCs w:val="16"/>
              </w:rPr>
              <w:t xml:space="preserve">IF INHALED: Remove victim to fresh air and keep at rest in a position comfortable for </w:t>
            </w:r>
            <w:r w:rsidR="006A349E" w:rsidRPr="007B1814">
              <w:rPr>
                <w:rFonts w:ascii="Verdana" w:hAnsi="Verdana"/>
                <w:sz w:val="16"/>
                <w:szCs w:val="16"/>
              </w:rPr>
              <w:t>breathing.</w:t>
            </w:r>
          </w:p>
          <w:p w:rsidR="00E906A4" w:rsidRPr="007B1814" w:rsidRDefault="0067311F" w:rsidP="007B1814">
            <w:pPr>
              <w:ind w:left="1259" w:hanging="1259"/>
              <w:rPr>
                <w:rFonts w:ascii="Verdana" w:hAnsi="Verdana"/>
                <w:sz w:val="16"/>
                <w:szCs w:val="16"/>
                <w:u w:val="single"/>
              </w:rPr>
            </w:pPr>
            <w:r w:rsidRPr="007B1814">
              <w:rPr>
                <w:rFonts w:ascii="Verdana" w:hAnsi="Verdana"/>
                <w:sz w:val="16"/>
                <w:szCs w:val="16"/>
                <w:u w:val="single"/>
              </w:rPr>
              <w:t>Most Important Symptoms and E</w:t>
            </w:r>
            <w:r w:rsidR="00E906A4" w:rsidRPr="007B1814">
              <w:rPr>
                <w:rFonts w:ascii="Verdana" w:hAnsi="Verdana"/>
                <w:sz w:val="16"/>
                <w:szCs w:val="16"/>
                <w:u w:val="single"/>
              </w:rPr>
              <w:t>ffects</w:t>
            </w:r>
          </w:p>
          <w:p w:rsidR="00E906A4" w:rsidRDefault="00CE5B93" w:rsidP="007B1814">
            <w:pPr>
              <w:ind w:left="1259" w:hanging="1259"/>
              <w:rPr>
                <w:rFonts w:ascii="Verdana" w:hAnsi="Verdana"/>
                <w:sz w:val="16"/>
                <w:szCs w:val="16"/>
              </w:rPr>
            </w:pPr>
            <w:r w:rsidRPr="007B1814">
              <w:rPr>
                <w:rFonts w:ascii="Verdana" w:hAnsi="Verdana"/>
                <w:sz w:val="16"/>
                <w:szCs w:val="16"/>
              </w:rPr>
              <w:t>No data.</w:t>
            </w:r>
          </w:p>
          <w:p w:rsidR="00F12C9A" w:rsidRPr="007B1814" w:rsidRDefault="00F12C9A" w:rsidP="007B1814">
            <w:pPr>
              <w:ind w:left="1259" w:hanging="1259"/>
              <w:rPr>
                <w:rFonts w:ascii="Verdana" w:hAnsi="Verdana"/>
                <w:sz w:val="16"/>
                <w:szCs w:val="16"/>
              </w:rPr>
            </w:pPr>
            <w:r w:rsidRPr="00F12C9A">
              <w:rPr>
                <w:rFonts w:ascii="Verdana" w:hAnsi="Verdana"/>
                <w:sz w:val="16"/>
                <w:szCs w:val="16"/>
              </w:rPr>
              <w:t>Treat symptomatically</w:t>
            </w:r>
            <w:r>
              <w:rPr>
                <w:rFonts w:ascii="Verdana" w:hAnsi="Verdana"/>
                <w:sz w:val="16"/>
                <w:szCs w:val="16"/>
              </w:rPr>
              <w:t>.</w:t>
            </w:r>
          </w:p>
          <w:p w:rsidR="00E906A4" w:rsidRPr="007B1814" w:rsidRDefault="0067311F" w:rsidP="007B1814">
            <w:pPr>
              <w:ind w:left="1259" w:hanging="1259"/>
              <w:rPr>
                <w:rFonts w:ascii="Verdana" w:hAnsi="Verdana"/>
                <w:sz w:val="16"/>
                <w:szCs w:val="16"/>
                <w:u w:val="single"/>
              </w:rPr>
            </w:pPr>
            <w:r w:rsidRPr="007B1814">
              <w:rPr>
                <w:rFonts w:ascii="Verdana" w:hAnsi="Verdana"/>
                <w:sz w:val="16"/>
                <w:szCs w:val="16"/>
                <w:u w:val="single"/>
              </w:rPr>
              <w:t>Indication of any Immediate Medical A</w:t>
            </w:r>
            <w:r w:rsidR="00E906A4" w:rsidRPr="007B1814">
              <w:rPr>
                <w:rFonts w:ascii="Verdana" w:hAnsi="Verdana"/>
                <w:sz w:val="16"/>
                <w:szCs w:val="16"/>
                <w:u w:val="single"/>
              </w:rPr>
              <w:t>ttention</w:t>
            </w:r>
          </w:p>
          <w:p w:rsidR="00E906A4" w:rsidRPr="007B1814" w:rsidRDefault="00E906A4" w:rsidP="007B1814">
            <w:pPr>
              <w:ind w:left="1259" w:hanging="1259"/>
              <w:rPr>
                <w:rFonts w:ascii="Verdana" w:hAnsi="Verdana"/>
                <w:sz w:val="16"/>
                <w:szCs w:val="16"/>
              </w:rPr>
            </w:pPr>
            <w:r w:rsidRPr="007B1814">
              <w:rPr>
                <w:rFonts w:ascii="Verdana" w:hAnsi="Verdana"/>
                <w:sz w:val="16"/>
                <w:szCs w:val="16"/>
              </w:rPr>
              <w:t>No additional measures require</w:t>
            </w:r>
            <w:r w:rsidR="0067311F" w:rsidRPr="007B1814">
              <w:rPr>
                <w:rFonts w:ascii="Verdana" w:hAnsi="Verdana"/>
                <w:sz w:val="16"/>
                <w:szCs w:val="16"/>
              </w:rPr>
              <w:t>d</w:t>
            </w:r>
            <w:r w:rsidR="00EF7951" w:rsidRPr="007B1814">
              <w:rPr>
                <w:rFonts w:ascii="Verdana" w:hAnsi="Verdana"/>
                <w:sz w:val="16"/>
                <w:szCs w:val="16"/>
              </w:rPr>
              <w:t>.</w:t>
            </w:r>
          </w:p>
          <w:p w:rsidR="00E906A4" w:rsidRPr="007B1814" w:rsidRDefault="00E906A4" w:rsidP="007B1814">
            <w:pPr>
              <w:ind w:left="1259" w:hanging="1259"/>
              <w:rPr>
                <w:rFonts w:ascii="Verdana" w:hAnsi="Verdana"/>
                <w:sz w:val="16"/>
                <w:szCs w:val="16"/>
              </w:rPr>
            </w:pPr>
          </w:p>
        </w:tc>
      </w:tr>
      <w:tr w:rsidR="00F95E21" w:rsidTr="007B1814">
        <w:tc>
          <w:tcPr>
            <w:tcW w:w="9288" w:type="dxa"/>
            <w:shd w:val="clear" w:color="auto" w:fill="A0A0A0"/>
          </w:tcPr>
          <w:p w:rsidR="00F95E21" w:rsidRPr="007B1814" w:rsidRDefault="00EF7951" w:rsidP="00F95E21">
            <w:pPr>
              <w:rPr>
                <w:rFonts w:ascii="Verdana" w:hAnsi="Verdana"/>
                <w:sz w:val="18"/>
                <w:szCs w:val="18"/>
              </w:rPr>
            </w:pPr>
            <w:r w:rsidRPr="007B1814">
              <w:rPr>
                <w:rFonts w:ascii="Verdana" w:hAnsi="Verdana"/>
                <w:sz w:val="18"/>
                <w:szCs w:val="18"/>
              </w:rPr>
              <w:lastRenderedPageBreak/>
              <w:t>5. Fire</w:t>
            </w:r>
            <w:r w:rsidR="0067311F" w:rsidRPr="007B1814">
              <w:rPr>
                <w:rFonts w:ascii="Verdana" w:hAnsi="Verdana"/>
                <w:sz w:val="18"/>
                <w:szCs w:val="18"/>
              </w:rPr>
              <w:t xml:space="preserve"> F</w:t>
            </w:r>
            <w:r w:rsidRPr="007B1814">
              <w:rPr>
                <w:rFonts w:ascii="Verdana" w:hAnsi="Verdana"/>
                <w:sz w:val="18"/>
                <w:szCs w:val="18"/>
              </w:rPr>
              <w:t>ighting Measures</w:t>
            </w:r>
          </w:p>
        </w:tc>
      </w:tr>
      <w:tr w:rsidR="00F95E21" w:rsidTr="007B1814">
        <w:tc>
          <w:tcPr>
            <w:tcW w:w="9288" w:type="dxa"/>
            <w:shd w:val="clear" w:color="auto" w:fill="auto"/>
          </w:tcPr>
          <w:p w:rsidR="00F95E21" w:rsidRPr="007B1814" w:rsidRDefault="00EF7951" w:rsidP="007B1814">
            <w:pPr>
              <w:jc w:val="both"/>
              <w:rPr>
                <w:rFonts w:ascii="Verdana" w:hAnsi="Verdana"/>
                <w:sz w:val="16"/>
                <w:szCs w:val="16"/>
                <w:u w:val="single"/>
              </w:rPr>
            </w:pPr>
            <w:r w:rsidRPr="007B1814">
              <w:rPr>
                <w:rFonts w:ascii="Verdana" w:hAnsi="Verdana"/>
                <w:sz w:val="16"/>
                <w:szCs w:val="16"/>
                <w:u w:val="single"/>
              </w:rPr>
              <w:t>Extinguishing Media</w:t>
            </w:r>
          </w:p>
          <w:p w:rsidR="00EF7951" w:rsidRPr="007B1814" w:rsidRDefault="00EF7951" w:rsidP="007B1814">
            <w:pPr>
              <w:tabs>
                <w:tab w:val="right" w:pos="1290"/>
              </w:tabs>
              <w:jc w:val="both"/>
              <w:rPr>
                <w:rFonts w:ascii="Verdana" w:hAnsi="Verdana"/>
                <w:sz w:val="16"/>
                <w:szCs w:val="16"/>
              </w:rPr>
            </w:pPr>
            <w:r w:rsidRPr="007B1814">
              <w:rPr>
                <w:rFonts w:ascii="Verdana" w:hAnsi="Verdana"/>
                <w:i/>
                <w:sz w:val="16"/>
                <w:szCs w:val="16"/>
              </w:rPr>
              <w:t xml:space="preserve">Suitable </w:t>
            </w:r>
            <w:r w:rsidRPr="007B1814">
              <w:rPr>
                <w:rFonts w:ascii="Verdana" w:hAnsi="Verdana"/>
                <w:sz w:val="16"/>
                <w:szCs w:val="16"/>
              </w:rPr>
              <w:t xml:space="preserve">    </w:t>
            </w:r>
            <w:r w:rsidR="00CD5CAC" w:rsidRPr="007B1814">
              <w:rPr>
                <w:rFonts w:ascii="Verdana" w:hAnsi="Verdana"/>
                <w:sz w:val="16"/>
                <w:szCs w:val="16"/>
              </w:rPr>
              <w:t xml:space="preserve">     </w:t>
            </w:r>
            <w:r w:rsidR="006A349E" w:rsidRPr="007B1814">
              <w:rPr>
                <w:rFonts w:ascii="Verdana" w:hAnsi="Verdana"/>
                <w:sz w:val="16"/>
                <w:szCs w:val="16"/>
              </w:rPr>
              <w:t xml:space="preserve">       </w:t>
            </w:r>
            <w:r w:rsidRPr="007B1814">
              <w:rPr>
                <w:rFonts w:ascii="Verdana" w:hAnsi="Verdana"/>
                <w:sz w:val="16"/>
                <w:szCs w:val="16"/>
              </w:rPr>
              <w:t>Carbon dioxide.</w:t>
            </w:r>
          </w:p>
          <w:p w:rsidR="00EF7951" w:rsidRPr="007B1814" w:rsidRDefault="00CD5CAC" w:rsidP="007B1814">
            <w:pPr>
              <w:tabs>
                <w:tab w:val="right" w:pos="1290"/>
              </w:tabs>
              <w:jc w:val="both"/>
              <w:rPr>
                <w:rFonts w:ascii="Verdana" w:hAnsi="Verdana"/>
                <w:sz w:val="16"/>
                <w:szCs w:val="16"/>
              </w:rPr>
            </w:pPr>
            <w:r w:rsidRPr="007B1814">
              <w:rPr>
                <w:rFonts w:ascii="Verdana" w:hAnsi="Verdana"/>
                <w:sz w:val="16"/>
                <w:szCs w:val="16"/>
              </w:rPr>
              <w:t xml:space="preserve">                      </w:t>
            </w:r>
            <w:r w:rsidR="006A349E" w:rsidRPr="007B1814">
              <w:rPr>
                <w:rFonts w:ascii="Verdana" w:hAnsi="Verdana"/>
                <w:sz w:val="16"/>
                <w:szCs w:val="16"/>
              </w:rPr>
              <w:t xml:space="preserve">       </w:t>
            </w:r>
            <w:r w:rsidR="00EF7951" w:rsidRPr="007B1814">
              <w:rPr>
                <w:rFonts w:ascii="Verdana" w:hAnsi="Verdana"/>
                <w:sz w:val="16"/>
                <w:szCs w:val="16"/>
              </w:rPr>
              <w:t>Dry chemical powder or foam.</w:t>
            </w:r>
          </w:p>
          <w:p w:rsidR="00EF7951" w:rsidRPr="007B1814" w:rsidRDefault="00CD5CAC" w:rsidP="007B1814">
            <w:pPr>
              <w:tabs>
                <w:tab w:val="right" w:pos="1620"/>
              </w:tabs>
              <w:jc w:val="both"/>
              <w:rPr>
                <w:rFonts w:ascii="Verdana" w:hAnsi="Verdana"/>
                <w:sz w:val="16"/>
                <w:szCs w:val="16"/>
              </w:rPr>
            </w:pPr>
            <w:r w:rsidRPr="007B1814">
              <w:rPr>
                <w:rFonts w:ascii="Verdana" w:hAnsi="Verdana"/>
                <w:sz w:val="16"/>
                <w:szCs w:val="16"/>
              </w:rPr>
              <w:t xml:space="preserve">                     </w:t>
            </w:r>
            <w:r w:rsidR="006A349E" w:rsidRPr="007B1814">
              <w:rPr>
                <w:rFonts w:ascii="Verdana" w:hAnsi="Verdana"/>
                <w:sz w:val="16"/>
                <w:szCs w:val="16"/>
              </w:rPr>
              <w:t xml:space="preserve">    </w:t>
            </w:r>
            <w:r w:rsidRPr="007B1814">
              <w:rPr>
                <w:rFonts w:ascii="Verdana" w:hAnsi="Verdana"/>
                <w:sz w:val="16"/>
                <w:szCs w:val="16"/>
              </w:rPr>
              <w:t xml:space="preserve"> </w:t>
            </w:r>
            <w:r w:rsidR="006A349E" w:rsidRPr="007B1814">
              <w:rPr>
                <w:rFonts w:ascii="Verdana" w:hAnsi="Verdana"/>
                <w:sz w:val="16"/>
                <w:szCs w:val="16"/>
              </w:rPr>
              <w:t xml:space="preserve">   </w:t>
            </w:r>
            <w:r w:rsidR="00EF7951" w:rsidRPr="007B1814">
              <w:rPr>
                <w:rFonts w:ascii="Verdana" w:hAnsi="Verdana"/>
                <w:sz w:val="16"/>
                <w:szCs w:val="16"/>
              </w:rPr>
              <w:t>Sand.</w:t>
            </w:r>
          </w:p>
          <w:p w:rsidR="00EF7951" w:rsidRPr="007B1814" w:rsidRDefault="00CD5CAC" w:rsidP="007B1814">
            <w:pPr>
              <w:tabs>
                <w:tab w:val="right" w:pos="1290"/>
              </w:tabs>
              <w:jc w:val="both"/>
              <w:rPr>
                <w:rFonts w:ascii="Verdana" w:hAnsi="Verdana"/>
                <w:sz w:val="16"/>
                <w:szCs w:val="16"/>
              </w:rPr>
            </w:pPr>
            <w:r w:rsidRPr="007B1814">
              <w:rPr>
                <w:rFonts w:ascii="Verdana" w:hAnsi="Verdana"/>
                <w:i/>
                <w:sz w:val="16"/>
                <w:szCs w:val="16"/>
              </w:rPr>
              <w:t>Unsuitable</w:t>
            </w:r>
            <w:r w:rsidRPr="007B1814">
              <w:rPr>
                <w:rFonts w:ascii="Verdana" w:hAnsi="Verdana"/>
                <w:sz w:val="16"/>
                <w:szCs w:val="16"/>
              </w:rPr>
              <w:t xml:space="preserve">       </w:t>
            </w:r>
            <w:r w:rsidR="006A349E" w:rsidRPr="007B1814">
              <w:rPr>
                <w:rFonts w:ascii="Verdana" w:hAnsi="Verdana"/>
                <w:sz w:val="16"/>
                <w:szCs w:val="16"/>
              </w:rPr>
              <w:t xml:space="preserve">       </w:t>
            </w:r>
            <w:r w:rsidR="00EF7951" w:rsidRPr="007B1814">
              <w:rPr>
                <w:rFonts w:ascii="Verdana" w:hAnsi="Verdana"/>
                <w:sz w:val="16"/>
                <w:szCs w:val="16"/>
              </w:rPr>
              <w:t>Water.</w:t>
            </w:r>
          </w:p>
          <w:p w:rsidR="0067311F" w:rsidRPr="007B1814" w:rsidRDefault="0067311F" w:rsidP="007B1814">
            <w:pPr>
              <w:tabs>
                <w:tab w:val="right" w:pos="1290"/>
              </w:tabs>
              <w:jc w:val="both"/>
              <w:rPr>
                <w:rFonts w:ascii="Verdana" w:hAnsi="Verdana"/>
                <w:sz w:val="16"/>
                <w:szCs w:val="16"/>
                <w:u w:val="single"/>
              </w:rPr>
            </w:pPr>
            <w:r w:rsidRPr="007B1814">
              <w:rPr>
                <w:rFonts w:ascii="Verdana" w:hAnsi="Verdana"/>
                <w:sz w:val="16"/>
                <w:szCs w:val="16"/>
                <w:u w:val="single"/>
              </w:rPr>
              <w:t>Special Hazards Arising from the Substance or mixture</w:t>
            </w:r>
          </w:p>
          <w:p w:rsidR="0067311F" w:rsidRPr="007B1814" w:rsidRDefault="0067311F" w:rsidP="007B1814">
            <w:pPr>
              <w:tabs>
                <w:tab w:val="right" w:pos="1290"/>
              </w:tabs>
              <w:jc w:val="both"/>
              <w:rPr>
                <w:rFonts w:ascii="Verdana" w:hAnsi="Verdana"/>
                <w:sz w:val="16"/>
                <w:szCs w:val="16"/>
              </w:rPr>
            </w:pPr>
            <w:r w:rsidRPr="007B1814">
              <w:rPr>
                <w:rFonts w:ascii="Verdana" w:hAnsi="Verdana"/>
                <w:sz w:val="16"/>
                <w:szCs w:val="16"/>
              </w:rPr>
              <w:t xml:space="preserve">In combustion </w:t>
            </w:r>
            <w:r w:rsidR="00F12C9A">
              <w:rPr>
                <w:rFonts w:ascii="Verdana" w:hAnsi="Verdana"/>
                <w:sz w:val="16"/>
                <w:szCs w:val="16"/>
              </w:rPr>
              <w:t>emits carbon oxides, nitrogen oxides and hydrogen chloride.</w:t>
            </w:r>
          </w:p>
          <w:p w:rsidR="0067311F" w:rsidRPr="007B1814" w:rsidRDefault="0067311F" w:rsidP="007B1814">
            <w:pPr>
              <w:tabs>
                <w:tab w:val="right" w:pos="1290"/>
              </w:tabs>
              <w:jc w:val="both"/>
              <w:rPr>
                <w:rFonts w:ascii="Verdana" w:hAnsi="Verdana"/>
                <w:sz w:val="16"/>
                <w:szCs w:val="16"/>
                <w:u w:val="single"/>
              </w:rPr>
            </w:pPr>
            <w:r w:rsidRPr="007B1814">
              <w:rPr>
                <w:rFonts w:ascii="Verdana" w:hAnsi="Verdana"/>
                <w:sz w:val="16"/>
                <w:szCs w:val="16"/>
                <w:u w:val="single"/>
              </w:rPr>
              <w:t>Advice for Fire Fighters</w:t>
            </w:r>
          </w:p>
          <w:p w:rsidR="0067311F" w:rsidRPr="007B1814" w:rsidRDefault="00280A5A" w:rsidP="007B1814">
            <w:pPr>
              <w:tabs>
                <w:tab w:val="right" w:pos="1290"/>
              </w:tabs>
              <w:jc w:val="both"/>
              <w:rPr>
                <w:rFonts w:ascii="Verdana" w:hAnsi="Verdana"/>
                <w:sz w:val="16"/>
                <w:szCs w:val="16"/>
              </w:rPr>
            </w:pPr>
            <w:r>
              <w:rPr>
                <w:rFonts w:ascii="Verdana" w:hAnsi="Verdana"/>
                <w:sz w:val="16"/>
                <w:szCs w:val="16"/>
              </w:rPr>
              <w:t>Wear self-</w:t>
            </w:r>
            <w:r w:rsidR="00DF1C42" w:rsidRPr="007B1814">
              <w:rPr>
                <w:rFonts w:ascii="Verdana" w:hAnsi="Verdana"/>
                <w:sz w:val="16"/>
                <w:szCs w:val="16"/>
              </w:rPr>
              <w:t>contained breathing apparatus.</w:t>
            </w:r>
          </w:p>
          <w:p w:rsidR="00DF1C42" w:rsidRPr="007B1814" w:rsidRDefault="00DF1C42" w:rsidP="007B1814">
            <w:pPr>
              <w:tabs>
                <w:tab w:val="right" w:pos="1290"/>
              </w:tabs>
              <w:jc w:val="both"/>
              <w:rPr>
                <w:rFonts w:ascii="Verdana" w:hAnsi="Verdana"/>
                <w:sz w:val="16"/>
                <w:szCs w:val="16"/>
              </w:rPr>
            </w:pPr>
            <w:r w:rsidRPr="007B1814">
              <w:rPr>
                <w:rFonts w:ascii="Verdana" w:hAnsi="Verdana"/>
                <w:sz w:val="16"/>
                <w:szCs w:val="16"/>
              </w:rPr>
              <w:t>Wear protective clothing to prevent contact with skin and eyes.</w:t>
            </w:r>
          </w:p>
          <w:p w:rsidR="00E50083" w:rsidRPr="007B1814" w:rsidRDefault="00E50083" w:rsidP="007B1814">
            <w:pPr>
              <w:tabs>
                <w:tab w:val="right" w:pos="1290"/>
              </w:tabs>
              <w:jc w:val="both"/>
              <w:rPr>
                <w:rFonts w:ascii="Verdana" w:hAnsi="Verdana"/>
                <w:sz w:val="16"/>
                <w:szCs w:val="16"/>
              </w:rPr>
            </w:pPr>
          </w:p>
        </w:tc>
      </w:tr>
      <w:tr w:rsidR="00F95E21" w:rsidTr="007B1814">
        <w:tc>
          <w:tcPr>
            <w:tcW w:w="9288" w:type="dxa"/>
            <w:shd w:val="clear" w:color="auto" w:fill="A0A0A0"/>
          </w:tcPr>
          <w:p w:rsidR="00F95E21" w:rsidRPr="007B1814" w:rsidRDefault="00E120D0" w:rsidP="00F95E21">
            <w:pPr>
              <w:rPr>
                <w:rFonts w:ascii="Verdana" w:hAnsi="Verdana"/>
                <w:sz w:val="18"/>
                <w:szCs w:val="18"/>
              </w:rPr>
            </w:pPr>
            <w:r w:rsidRPr="007B1814">
              <w:rPr>
                <w:rFonts w:ascii="Verdana" w:hAnsi="Verdana"/>
                <w:sz w:val="18"/>
                <w:szCs w:val="18"/>
              </w:rPr>
              <w:t>6. Accidental Released Measures</w:t>
            </w:r>
          </w:p>
        </w:tc>
      </w:tr>
      <w:tr w:rsidR="00F95E21" w:rsidTr="007B1814">
        <w:tc>
          <w:tcPr>
            <w:tcW w:w="9288" w:type="dxa"/>
            <w:shd w:val="clear" w:color="auto" w:fill="auto"/>
          </w:tcPr>
          <w:p w:rsidR="00E120D0" w:rsidRPr="007B1814" w:rsidRDefault="00E120D0" w:rsidP="007B1814">
            <w:pPr>
              <w:jc w:val="both"/>
              <w:rPr>
                <w:rFonts w:ascii="Verdana" w:hAnsi="Verdana"/>
                <w:sz w:val="16"/>
                <w:szCs w:val="16"/>
                <w:u w:val="single"/>
              </w:rPr>
            </w:pPr>
            <w:r w:rsidRPr="007B1814">
              <w:rPr>
                <w:rFonts w:ascii="Verdana" w:hAnsi="Verdana"/>
                <w:sz w:val="16"/>
                <w:szCs w:val="16"/>
                <w:u w:val="single"/>
              </w:rPr>
              <w:t>Personal Precautions</w:t>
            </w:r>
          </w:p>
          <w:p w:rsidR="00E120D0" w:rsidRPr="007B1814" w:rsidRDefault="00E120D0" w:rsidP="007B1814">
            <w:pPr>
              <w:jc w:val="both"/>
              <w:rPr>
                <w:rFonts w:ascii="Verdana" w:hAnsi="Verdana"/>
                <w:sz w:val="16"/>
                <w:szCs w:val="16"/>
              </w:rPr>
            </w:pPr>
            <w:r w:rsidRPr="007B1814">
              <w:rPr>
                <w:rFonts w:ascii="Verdana" w:hAnsi="Verdana"/>
                <w:sz w:val="16"/>
                <w:szCs w:val="16"/>
              </w:rPr>
              <w:t>Do not attempt to take action without suitable protective clothing – see section 8 of SDS.</w:t>
            </w:r>
          </w:p>
          <w:p w:rsidR="00E120D0" w:rsidRPr="007B1814" w:rsidRDefault="00E120D0" w:rsidP="007B1814">
            <w:pPr>
              <w:jc w:val="both"/>
              <w:rPr>
                <w:rFonts w:ascii="Verdana" w:hAnsi="Verdana"/>
                <w:sz w:val="16"/>
                <w:szCs w:val="16"/>
              </w:rPr>
            </w:pPr>
            <w:r w:rsidRPr="007B1814">
              <w:rPr>
                <w:rFonts w:ascii="Verdana" w:hAnsi="Verdana"/>
                <w:sz w:val="16"/>
                <w:szCs w:val="16"/>
              </w:rPr>
              <w:t>Do not create dust.</w:t>
            </w:r>
          </w:p>
          <w:p w:rsidR="00E120D0" w:rsidRPr="007B1814" w:rsidRDefault="00E120D0" w:rsidP="007B1814">
            <w:pPr>
              <w:jc w:val="both"/>
              <w:rPr>
                <w:rFonts w:ascii="Verdana" w:hAnsi="Verdana"/>
                <w:sz w:val="16"/>
                <w:szCs w:val="16"/>
              </w:rPr>
            </w:pPr>
            <w:r w:rsidRPr="007B1814">
              <w:rPr>
                <w:rFonts w:ascii="Verdana" w:hAnsi="Verdana"/>
                <w:sz w:val="16"/>
                <w:szCs w:val="16"/>
              </w:rPr>
              <w:t>Evacuate the area immediately.</w:t>
            </w:r>
          </w:p>
          <w:p w:rsidR="00E120D0" w:rsidRPr="007B1814" w:rsidRDefault="00E120D0" w:rsidP="007B1814">
            <w:pPr>
              <w:jc w:val="both"/>
              <w:rPr>
                <w:rFonts w:ascii="Verdana" w:hAnsi="Verdana"/>
                <w:sz w:val="16"/>
                <w:szCs w:val="16"/>
                <w:u w:val="single"/>
              </w:rPr>
            </w:pPr>
            <w:r w:rsidRPr="007B1814">
              <w:rPr>
                <w:rFonts w:ascii="Verdana" w:hAnsi="Verdana"/>
                <w:sz w:val="16"/>
                <w:szCs w:val="16"/>
                <w:u w:val="single"/>
              </w:rPr>
              <w:t>Environmental Precautions</w:t>
            </w:r>
          </w:p>
          <w:p w:rsidR="00E120D0" w:rsidRPr="007B1814" w:rsidRDefault="00E120D0" w:rsidP="007B1814">
            <w:pPr>
              <w:jc w:val="both"/>
              <w:rPr>
                <w:rFonts w:ascii="Verdana" w:hAnsi="Verdana"/>
                <w:sz w:val="16"/>
                <w:szCs w:val="16"/>
              </w:rPr>
            </w:pPr>
            <w:r w:rsidRPr="007B1814">
              <w:rPr>
                <w:rFonts w:ascii="Verdana" w:hAnsi="Verdana"/>
                <w:sz w:val="16"/>
                <w:szCs w:val="16"/>
              </w:rPr>
              <w:t>Do not discharge into drains or rivers.</w:t>
            </w:r>
          </w:p>
          <w:p w:rsidR="00AD6EE8" w:rsidRPr="007B1814" w:rsidRDefault="00AD6EE8" w:rsidP="007B1814">
            <w:pPr>
              <w:jc w:val="both"/>
              <w:rPr>
                <w:rFonts w:ascii="Verdana" w:hAnsi="Verdana"/>
                <w:sz w:val="16"/>
                <w:szCs w:val="16"/>
              </w:rPr>
            </w:pPr>
            <w:r w:rsidRPr="007B1814">
              <w:rPr>
                <w:rFonts w:ascii="Verdana" w:hAnsi="Verdana"/>
                <w:sz w:val="16"/>
                <w:szCs w:val="16"/>
              </w:rPr>
              <w:t>Contain spillage with bunds.</w:t>
            </w:r>
          </w:p>
          <w:p w:rsidR="00E120D0" w:rsidRPr="007B1814" w:rsidRDefault="00E120D0" w:rsidP="007B1814">
            <w:pPr>
              <w:jc w:val="both"/>
              <w:rPr>
                <w:rFonts w:ascii="Verdana" w:hAnsi="Verdana"/>
                <w:sz w:val="16"/>
                <w:szCs w:val="16"/>
                <w:u w:val="single"/>
              </w:rPr>
            </w:pPr>
            <w:r w:rsidRPr="007B1814">
              <w:rPr>
                <w:rFonts w:ascii="Verdana" w:hAnsi="Verdana"/>
                <w:sz w:val="16"/>
                <w:szCs w:val="16"/>
                <w:u w:val="single"/>
              </w:rPr>
              <w:t>Methods &amp; Materials</w:t>
            </w:r>
          </w:p>
          <w:p w:rsidR="00E120D0" w:rsidRPr="007B1814" w:rsidRDefault="00E120D0" w:rsidP="007B1814">
            <w:pPr>
              <w:jc w:val="both"/>
              <w:rPr>
                <w:rFonts w:ascii="Verdana" w:hAnsi="Verdana"/>
                <w:sz w:val="16"/>
                <w:szCs w:val="16"/>
              </w:rPr>
            </w:pPr>
            <w:r w:rsidRPr="007B1814">
              <w:rPr>
                <w:rFonts w:ascii="Verdana" w:hAnsi="Verdana"/>
                <w:sz w:val="16"/>
                <w:szCs w:val="16"/>
              </w:rPr>
              <w:t>Mix with sand or vermiculite.</w:t>
            </w:r>
          </w:p>
          <w:p w:rsidR="00E120D0" w:rsidRPr="007B1814" w:rsidRDefault="00E120D0" w:rsidP="007B1814">
            <w:pPr>
              <w:jc w:val="both"/>
              <w:rPr>
                <w:rFonts w:ascii="Verdana" w:hAnsi="Verdana"/>
                <w:sz w:val="16"/>
                <w:szCs w:val="16"/>
              </w:rPr>
            </w:pPr>
            <w:r w:rsidRPr="007B1814">
              <w:rPr>
                <w:rFonts w:ascii="Verdana" w:hAnsi="Verdana"/>
                <w:sz w:val="16"/>
                <w:szCs w:val="16"/>
              </w:rPr>
              <w:t>Transfer to a closable, labelled salvage container for disposal by an appropriate method.</w:t>
            </w:r>
          </w:p>
          <w:p w:rsidR="00E50083" w:rsidRPr="007B1814" w:rsidRDefault="00E50083" w:rsidP="007B1814">
            <w:pPr>
              <w:jc w:val="both"/>
              <w:rPr>
                <w:rFonts w:ascii="Verdana" w:hAnsi="Verdana"/>
                <w:sz w:val="16"/>
                <w:szCs w:val="16"/>
              </w:rPr>
            </w:pPr>
          </w:p>
        </w:tc>
      </w:tr>
      <w:tr w:rsidR="00F95E21" w:rsidTr="007B1814">
        <w:tc>
          <w:tcPr>
            <w:tcW w:w="9288" w:type="dxa"/>
            <w:shd w:val="clear" w:color="auto" w:fill="A0A0A0"/>
          </w:tcPr>
          <w:p w:rsidR="00F95E21" w:rsidRPr="007B1814" w:rsidRDefault="001E1DC1" w:rsidP="00F95E21">
            <w:pPr>
              <w:rPr>
                <w:rFonts w:ascii="Verdana" w:hAnsi="Verdana"/>
                <w:sz w:val="18"/>
                <w:szCs w:val="18"/>
              </w:rPr>
            </w:pPr>
            <w:r w:rsidRPr="007B1814">
              <w:rPr>
                <w:rFonts w:ascii="Verdana" w:hAnsi="Verdana"/>
                <w:sz w:val="18"/>
                <w:szCs w:val="18"/>
              </w:rPr>
              <w:t>7. Handling and Storage</w:t>
            </w:r>
          </w:p>
        </w:tc>
      </w:tr>
      <w:tr w:rsidR="00F95E21" w:rsidTr="007B1814">
        <w:tc>
          <w:tcPr>
            <w:tcW w:w="9288" w:type="dxa"/>
            <w:shd w:val="clear" w:color="auto" w:fill="auto"/>
          </w:tcPr>
          <w:p w:rsidR="00CD5CAC" w:rsidRPr="007B1814" w:rsidRDefault="001E1DC1" w:rsidP="00CD5CAC">
            <w:pPr>
              <w:rPr>
                <w:rFonts w:ascii="Verdana" w:hAnsi="Verdana"/>
                <w:sz w:val="16"/>
                <w:szCs w:val="16"/>
                <w:u w:val="single"/>
              </w:rPr>
            </w:pPr>
            <w:r w:rsidRPr="007B1814">
              <w:rPr>
                <w:rFonts w:ascii="Verdana" w:hAnsi="Verdana"/>
                <w:sz w:val="16"/>
                <w:szCs w:val="16"/>
                <w:u w:val="single"/>
              </w:rPr>
              <w:t>Person</w:t>
            </w:r>
            <w:r w:rsidR="00CD5CAC" w:rsidRPr="007B1814">
              <w:rPr>
                <w:rFonts w:ascii="Verdana" w:hAnsi="Verdana"/>
                <w:sz w:val="16"/>
                <w:szCs w:val="16"/>
                <w:u w:val="single"/>
              </w:rPr>
              <w:t>al Precautions</w:t>
            </w:r>
          </w:p>
          <w:p w:rsidR="007D3164" w:rsidRPr="007B1814" w:rsidRDefault="006A349E" w:rsidP="007B1814">
            <w:pPr>
              <w:tabs>
                <w:tab w:val="right" w:pos="1620"/>
              </w:tabs>
              <w:rPr>
                <w:rFonts w:ascii="Verdana" w:hAnsi="Verdana"/>
                <w:sz w:val="16"/>
                <w:szCs w:val="16"/>
              </w:rPr>
            </w:pPr>
            <w:r w:rsidRPr="007B1814">
              <w:rPr>
                <w:rFonts w:ascii="Verdana" w:hAnsi="Verdana"/>
                <w:i/>
                <w:sz w:val="16"/>
                <w:szCs w:val="16"/>
              </w:rPr>
              <w:t>Safe Handling</w:t>
            </w:r>
            <w:r w:rsidR="007D3164" w:rsidRPr="007B1814">
              <w:rPr>
                <w:rFonts w:ascii="Verdana" w:hAnsi="Verdana"/>
                <w:sz w:val="16"/>
                <w:szCs w:val="16"/>
              </w:rPr>
              <w:t xml:space="preserve">          </w:t>
            </w:r>
            <w:r w:rsidR="00CD5CAC" w:rsidRPr="007B1814">
              <w:rPr>
                <w:rFonts w:ascii="Verdana" w:hAnsi="Verdana"/>
                <w:sz w:val="16"/>
                <w:szCs w:val="16"/>
              </w:rPr>
              <w:t xml:space="preserve">Ensure </w:t>
            </w:r>
            <w:r w:rsidRPr="007B1814">
              <w:rPr>
                <w:rFonts w:ascii="Verdana" w:hAnsi="Verdana"/>
                <w:sz w:val="16"/>
                <w:szCs w:val="16"/>
              </w:rPr>
              <w:t>there is sufficient ventilation of the area.</w:t>
            </w:r>
          </w:p>
          <w:p w:rsidR="007D3164" w:rsidRPr="007B1814" w:rsidRDefault="007D3164" w:rsidP="007B1814">
            <w:pPr>
              <w:tabs>
                <w:tab w:val="right" w:pos="1620"/>
              </w:tabs>
              <w:rPr>
                <w:rFonts w:ascii="Verdana" w:hAnsi="Verdana"/>
                <w:sz w:val="16"/>
                <w:szCs w:val="16"/>
              </w:rPr>
            </w:pPr>
            <w:r w:rsidRPr="007B1814">
              <w:rPr>
                <w:rFonts w:ascii="Verdana" w:hAnsi="Verdana"/>
                <w:i/>
                <w:sz w:val="16"/>
                <w:szCs w:val="16"/>
              </w:rPr>
              <w:t>Protection against</w:t>
            </w:r>
            <w:r w:rsidRPr="007B1814">
              <w:rPr>
                <w:rFonts w:ascii="Verdana" w:hAnsi="Verdana"/>
                <w:sz w:val="16"/>
                <w:szCs w:val="16"/>
              </w:rPr>
              <w:t xml:space="preserve">    Do not eat, drink or smoke when using this product.</w:t>
            </w:r>
          </w:p>
          <w:p w:rsidR="007D3164" w:rsidRPr="007B1814" w:rsidRDefault="007D3164" w:rsidP="007B1814">
            <w:pPr>
              <w:tabs>
                <w:tab w:val="right" w:pos="1620"/>
              </w:tabs>
              <w:rPr>
                <w:rFonts w:ascii="Verdana" w:hAnsi="Verdana"/>
                <w:sz w:val="16"/>
                <w:szCs w:val="16"/>
              </w:rPr>
            </w:pPr>
            <w:r w:rsidRPr="007B1814">
              <w:rPr>
                <w:rFonts w:ascii="Verdana" w:hAnsi="Verdana"/>
                <w:i/>
                <w:sz w:val="16"/>
                <w:szCs w:val="16"/>
              </w:rPr>
              <w:t xml:space="preserve">explosions and fires </w:t>
            </w:r>
            <w:r w:rsidRPr="007B1814">
              <w:rPr>
                <w:rFonts w:ascii="Verdana" w:hAnsi="Verdana"/>
                <w:sz w:val="16"/>
                <w:szCs w:val="16"/>
              </w:rPr>
              <w:t>Remove/take off immediately all contaminated clothing.</w:t>
            </w:r>
          </w:p>
          <w:p w:rsidR="007D3164" w:rsidRPr="007B1814" w:rsidRDefault="007D3164" w:rsidP="007B1814">
            <w:pPr>
              <w:tabs>
                <w:tab w:val="left" w:pos="1620"/>
              </w:tabs>
              <w:rPr>
                <w:rFonts w:ascii="Verdana" w:hAnsi="Verdana"/>
                <w:sz w:val="16"/>
                <w:szCs w:val="16"/>
              </w:rPr>
            </w:pPr>
            <w:r w:rsidRPr="007B1814">
              <w:rPr>
                <w:rFonts w:ascii="Verdana" w:hAnsi="Verdana"/>
                <w:sz w:val="16"/>
                <w:szCs w:val="16"/>
              </w:rPr>
              <w:tab/>
              <w:t xml:space="preserve"> Take off contaminated clothing and wash before reuse.</w:t>
            </w:r>
          </w:p>
          <w:p w:rsidR="007D3164" w:rsidRPr="007B1814" w:rsidRDefault="007D3164" w:rsidP="007B1814">
            <w:pPr>
              <w:tabs>
                <w:tab w:val="left" w:pos="1620"/>
              </w:tabs>
              <w:rPr>
                <w:rFonts w:ascii="Verdana" w:hAnsi="Verdana"/>
                <w:sz w:val="16"/>
                <w:szCs w:val="16"/>
              </w:rPr>
            </w:pPr>
            <w:r w:rsidRPr="007B1814">
              <w:rPr>
                <w:rFonts w:ascii="Verdana" w:hAnsi="Verdana"/>
                <w:sz w:val="16"/>
                <w:szCs w:val="16"/>
              </w:rPr>
              <w:tab/>
              <w:t xml:space="preserve"> Wash hands thoroughly after handling.</w:t>
            </w:r>
          </w:p>
          <w:p w:rsidR="007D3164" w:rsidRPr="007B1814" w:rsidRDefault="007D3164" w:rsidP="007B1814">
            <w:pPr>
              <w:tabs>
                <w:tab w:val="right" w:pos="1620"/>
              </w:tabs>
              <w:rPr>
                <w:rFonts w:ascii="Verdana" w:hAnsi="Verdana"/>
                <w:sz w:val="16"/>
                <w:szCs w:val="16"/>
                <w:u w:val="single"/>
              </w:rPr>
            </w:pPr>
            <w:r w:rsidRPr="007B1814">
              <w:rPr>
                <w:rFonts w:ascii="Verdana" w:hAnsi="Verdana"/>
                <w:sz w:val="16"/>
                <w:szCs w:val="16"/>
                <w:u w:val="single"/>
              </w:rPr>
              <w:t>Conditions  for Safe Storage, Including any Incompatibilities</w:t>
            </w:r>
          </w:p>
          <w:p w:rsidR="006A349E" w:rsidRPr="007B1814" w:rsidRDefault="007D3164" w:rsidP="007B1814">
            <w:pPr>
              <w:tabs>
                <w:tab w:val="right" w:pos="2160"/>
              </w:tabs>
              <w:rPr>
                <w:rFonts w:ascii="Verdana" w:hAnsi="Verdana"/>
                <w:sz w:val="16"/>
                <w:szCs w:val="16"/>
              </w:rPr>
            </w:pPr>
            <w:r w:rsidRPr="007B1814">
              <w:rPr>
                <w:rFonts w:ascii="Verdana" w:hAnsi="Verdana"/>
                <w:i/>
                <w:sz w:val="16"/>
                <w:szCs w:val="16"/>
              </w:rPr>
              <w:t xml:space="preserve">Managing storage risks     </w:t>
            </w:r>
            <w:r w:rsidR="00280A5A">
              <w:rPr>
                <w:rFonts w:ascii="Verdana" w:hAnsi="Verdana"/>
                <w:sz w:val="16"/>
                <w:szCs w:val="16"/>
              </w:rPr>
              <w:t>Store in a cool, well-</w:t>
            </w:r>
            <w:r w:rsidRPr="007B1814">
              <w:rPr>
                <w:rFonts w:ascii="Verdana" w:hAnsi="Verdana"/>
                <w:sz w:val="16"/>
                <w:szCs w:val="16"/>
              </w:rPr>
              <w:t>ventilated area.</w:t>
            </w:r>
          </w:p>
          <w:p w:rsidR="007D3164" w:rsidRPr="007B1814" w:rsidRDefault="007D3164" w:rsidP="007B1814">
            <w:pPr>
              <w:tabs>
                <w:tab w:val="left" w:pos="2160"/>
              </w:tabs>
              <w:rPr>
                <w:rFonts w:ascii="Verdana" w:hAnsi="Verdana"/>
                <w:sz w:val="16"/>
                <w:szCs w:val="16"/>
              </w:rPr>
            </w:pPr>
            <w:r w:rsidRPr="007B1814">
              <w:rPr>
                <w:rFonts w:ascii="Verdana" w:hAnsi="Verdana"/>
                <w:sz w:val="16"/>
                <w:szCs w:val="16"/>
              </w:rPr>
              <w:tab/>
              <w:t>Keep container tightly closed.</w:t>
            </w:r>
          </w:p>
          <w:p w:rsidR="007D3164" w:rsidRDefault="007D3164" w:rsidP="007B1814">
            <w:pPr>
              <w:tabs>
                <w:tab w:val="left" w:pos="2160"/>
              </w:tabs>
              <w:rPr>
                <w:rFonts w:ascii="Verdana" w:hAnsi="Verdana"/>
                <w:sz w:val="16"/>
                <w:szCs w:val="16"/>
              </w:rPr>
            </w:pPr>
            <w:r w:rsidRPr="007B1814">
              <w:rPr>
                <w:rFonts w:ascii="Verdana" w:hAnsi="Verdana"/>
                <w:i/>
                <w:sz w:val="16"/>
                <w:szCs w:val="16"/>
              </w:rPr>
              <w:t>Storage controls</w:t>
            </w:r>
            <w:r w:rsidRPr="007B1814">
              <w:rPr>
                <w:rFonts w:ascii="Verdana" w:hAnsi="Verdana"/>
                <w:i/>
                <w:sz w:val="16"/>
                <w:szCs w:val="16"/>
              </w:rPr>
              <w:tab/>
            </w:r>
            <w:r w:rsidR="007C0FD8" w:rsidRPr="007B1814">
              <w:rPr>
                <w:rFonts w:ascii="Verdana" w:hAnsi="Verdana"/>
                <w:sz w:val="16"/>
                <w:szCs w:val="16"/>
              </w:rPr>
              <w:t>Do not store in conditions of high (or highly fluctuating) temperature</w:t>
            </w:r>
            <w:r w:rsidRPr="007B1814">
              <w:rPr>
                <w:rFonts w:ascii="Verdana" w:hAnsi="Verdana"/>
                <w:sz w:val="16"/>
                <w:szCs w:val="16"/>
              </w:rPr>
              <w:t>.</w:t>
            </w:r>
          </w:p>
          <w:p w:rsidR="002F13F6" w:rsidRDefault="002F13F6" w:rsidP="002F13F6">
            <w:pPr>
              <w:tabs>
                <w:tab w:val="left" w:pos="2160"/>
              </w:tabs>
              <w:rPr>
                <w:rFonts w:ascii="Verdana" w:hAnsi="Verdana"/>
                <w:sz w:val="16"/>
                <w:szCs w:val="16"/>
              </w:rPr>
            </w:pPr>
            <w:r>
              <w:rPr>
                <w:rFonts w:ascii="Verdana" w:hAnsi="Verdana"/>
                <w:sz w:val="16"/>
                <w:szCs w:val="16"/>
              </w:rPr>
              <w:tab/>
              <w:t>Store away from water.</w:t>
            </w:r>
          </w:p>
          <w:p w:rsidR="002F13F6" w:rsidRPr="007B1814" w:rsidRDefault="002F13F6" w:rsidP="002F13F6">
            <w:pPr>
              <w:tabs>
                <w:tab w:val="left" w:pos="2160"/>
              </w:tabs>
              <w:rPr>
                <w:rFonts w:ascii="Verdana" w:hAnsi="Verdana"/>
                <w:sz w:val="16"/>
                <w:szCs w:val="16"/>
              </w:rPr>
            </w:pPr>
            <w:r>
              <w:rPr>
                <w:rFonts w:ascii="Verdana" w:hAnsi="Verdana"/>
                <w:sz w:val="16"/>
                <w:szCs w:val="16"/>
              </w:rPr>
              <w:tab/>
              <w:t>Store away from oxidising agents.</w:t>
            </w:r>
          </w:p>
          <w:p w:rsidR="007D3164" w:rsidRDefault="007D3164" w:rsidP="007B1814">
            <w:pPr>
              <w:tabs>
                <w:tab w:val="left" w:pos="2160"/>
              </w:tabs>
              <w:rPr>
                <w:rFonts w:ascii="Verdana" w:hAnsi="Verdana"/>
                <w:sz w:val="16"/>
                <w:szCs w:val="16"/>
              </w:rPr>
            </w:pPr>
            <w:r w:rsidRPr="007B1814">
              <w:rPr>
                <w:rFonts w:ascii="Verdana" w:hAnsi="Verdana"/>
                <w:i/>
                <w:sz w:val="16"/>
                <w:szCs w:val="16"/>
              </w:rPr>
              <w:t>Maintaining integrity</w:t>
            </w:r>
            <w:r w:rsidRPr="007B1814">
              <w:rPr>
                <w:rFonts w:ascii="Verdana" w:hAnsi="Verdana"/>
                <w:i/>
                <w:sz w:val="16"/>
                <w:szCs w:val="16"/>
              </w:rPr>
              <w:tab/>
            </w:r>
            <w:r w:rsidRPr="007B1814">
              <w:rPr>
                <w:rFonts w:ascii="Verdana" w:hAnsi="Verdana"/>
                <w:sz w:val="16"/>
                <w:szCs w:val="16"/>
              </w:rPr>
              <w:t>Keep container tightly closed.</w:t>
            </w:r>
          </w:p>
          <w:p w:rsidR="004A66D6" w:rsidRDefault="00591251" w:rsidP="004A66D6">
            <w:pPr>
              <w:tabs>
                <w:tab w:val="left" w:pos="2160"/>
              </w:tabs>
              <w:rPr>
                <w:rFonts w:ascii="Verdana" w:hAnsi="Verdana"/>
                <w:sz w:val="16"/>
                <w:szCs w:val="16"/>
              </w:rPr>
            </w:pPr>
            <w:r>
              <w:rPr>
                <w:rFonts w:ascii="Verdana" w:hAnsi="Verdana"/>
                <w:sz w:val="16"/>
                <w:szCs w:val="16"/>
              </w:rPr>
              <w:tab/>
              <w:t>Moisture sensitive - k</w:t>
            </w:r>
            <w:r w:rsidR="004A66D6">
              <w:rPr>
                <w:rFonts w:ascii="Verdana" w:hAnsi="Verdana"/>
                <w:sz w:val="16"/>
                <w:szCs w:val="16"/>
              </w:rPr>
              <w:t>eep dry.</w:t>
            </w:r>
          </w:p>
          <w:p w:rsidR="004A66D6" w:rsidRPr="007B1814" w:rsidRDefault="004A66D6" w:rsidP="004A66D6">
            <w:pPr>
              <w:tabs>
                <w:tab w:val="left" w:pos="2160"/>
              </w:tabs>
              <w:rPr>
                <w:rFonts w:ascii="Verdana" w:hAnsi="Verdana"/>
                <w:sz w:val="16"/>
                <w:szCs w:val="16"/>
              </w:rPr>
            </w:pPr>
            <w:r>
              <w:rPr>
                <w:rFonts w:ascii="Verdana" w:hAnsi="Verdana"/>
                <w:sz w:val="16"/>
                <w:szCs w:val="16"/>
              </w:rPr>
              <w:tab/>
              <w:t>Store under an inert atmosphere.</w:t>
            </w:r>
          </w:p>
          <w:p w:rsidR="007D3164" w:rsidRPr="007B1814" w:rsidRDefault="007D3164" w:rsidP="007B1814">
            <w:pPr>
              <w:tabs>
                <w:tab w:val="left" w:pos="2160"/>
              </w:tabs>
              <w:rPr>
                <w:rFonts w:ascii="Verdana" w:hAnsi="Verdana"/>
                <w:sz w:val="16"/>
                <w:szCs w:val="16"/>
              </w:rPr>
            </w:pPr>
            <w:r w:rsidRPr="007B1814">
              <w:rPr>
                <w:rFonts w:ascii="Verdana" w:hAnsi="Verdana"/>
                <w:i/>
                <w:sz w:val="16"/>
                <w:szCs w:val="16"/>
              </w:rPr>
              <w:t>Other advice</w:t>
            </w:r>
            <w:r w:rsidRPr="007B1814">
              <w:rPr>
                <w:rFonts w:ascii="Verdana" w:hAnsi="Verdana"/>
                <w:i/>
                <w:sz w:val="16"/>
                <w:szCs w:val="16"/>
              </w:rPr>
              <w:tab/>
            </w:r>
            <w:r w:rsidR="00280A5A">
              <w:rPr>
                <w:rFonts w:ascii="Verdana" w:hAnsi="Verdana"/>
                <w:sz w:val="16"/>
                <w:szCs w:val="16"/>
              </w:rPr>
              <w:t>Store in a well-</w:t>
            </w:r>
            <w:r w:rsidRPr="007B1814">
              <w:rPr>
                <w:rFonts w:ascii="Verdana" w:hAnsi="Verdana"/>
                <w:sz w:val="16"/>
                <w:szCs w:val="16"/>
              </w:rPr>
              <w:t>ventilated place.</w:t>
            </w:r>
          </w:p>
          <w:p w:rsidR="007D3164" w:rsidRPr="007B1814" w:rsidRDefault="007D3164" w:rsidP="007B1814">
            <w:pPr>
              <w:tabs>
                <w:tab w:val="left" w:pos="2160"/>
              </w:tabs>
              <w:rPr>
                <w:rFonts w:ascii="Verdana" w:hAnsi="Verdana"/>
                <w:sz w:val="16"/>
                <w:szCs w:val="16"/>
                <w:u w:val="single"/>
              </w:rPr>
            </w:pPr>
            <w:r w:rsidRPr="007B1814">
              <w:rPr>
                <w:rFonts w:ascii="Verdana" w:hAnsi="Verdana"/>
                <w:sz w:val="16"/>
                <w:szCs w:val="16"/>
                <w:u w:val="single"/>
              </w:rPr>
              <w:t>Specific End Uses</w:t>
            </w:r>
          </w:p>
          <w:p w:rsidR="007D3164" w:rsidRPr="007B1814" w:rsidRDefault="007D3164" w:rsidP="007B1814">
            <w:pPr>
              <w:tabs>
                <w:tab w:val="left" w:pos="2160"/>
              </w:tabs>
              <w:rPr>
                <w:rFonts w:ascii="Verdana" w:hAnsi="Verdana"/>
                <w:sz w:val="16"/>
                <w:szCs w:val="16"/>
              </w:rPr>
            </w:pPr>
            <w:r w:rsidRPr="007B1814">
              <w:rPr>
                <w:rFonts w:ascii="Verdana" w:hAnsi="Verdana"/>
                <w:sz w:val="16"/>
                <w:szCs w:val="16"/>
              </w:rPr>
              <w:t>The end use(s) have not been fully determined.  The substance is supplied for Research and Development purposes by professionals</w:t>
            </w:r>
            <w:r w:rsidR="00D9461A" w:rsidRPr="007B1814">
              <w:rPr>
                <w:rFonts w:ascii="Verdana" w:hAnsi="Verdana"/>
                <w:sz w:val="16"/>
                <w:szCs w:val="16"/>
              </w:rPr>
              <w:t xml:space="preserve"> only.</w:t>
            </w:r>
          </w:p>
          <w:p w:rsidR="00E50083" w:rsidRPr="007B1814" w:rsidRDefault="00E50083" w:rsidP="007B1814">
            <w:pPr>
              <w:tabs>
                <w:tab w:val="left" w:pos="2160"/>
              </w:tabs>
              <w:rPr>
                <w:rFonts w:ascii="Verdana" w:hAnsi="Verdana"/>
                <w:sz w:val="16"/>
                <w:szCs w:val="16"/>
              </w:rPr>
            </w:pPr>
          </w:p>
        </w:tc>
      </w:tr>
      <w:tr w:rsidR="00F95E21" w:rsidTr="007B1814">
        <w:tc>
          <w:tcPr>
            <w:tcW w:w="9288" w:type="dxa"/>
            <w:shd w:val="clear" w:color="auto" w:fill="A0A0A0"/>
          </w:tcPr>
          <w:p w:rsidR="00F95E21" w:rsidRPr="007B1814" w:rsidRDefault="00FF4C43" w:rsidP="00F95E21">
            <w:pPr>
              <w:rPr>
                <w:rFonts w:ascii="Verdana" w:hAnsi="Verdana"/>
                <w:sz w:val="18"/>
                <w:szCs w:val="18"/>
              </w:rPr>
            </w:pPr>
            <w:r w:rsidRPr="007B1814">
              <w:rPr>
                <w:rFonts w:ascii="Verdana" w:hAnsi="Verdana"/>
                <w:sz w:val="18"/>
                <w:szCs w:val="18"/>
              </w:rPr>
              <w:t>8. Exposure Controls/Personal Protection</w:t>
            </w:r>
          </w:p>
        </w:tc>
      </w:tr>
      <w:tr w:rsidR="00F95E21" w:rsidTr="007B1814">
        <w:tc>
          <w:tcPr>
            <w:tcW w:w="9288" w:type="dxa"/>
            <w:shd w:val="clear" w:color="auto" w:fill="auto"/>
          </w:tcPr>
          <w:p w:rsidR="00F95E21" w:rsidRPr="007B1814" w:rsidRDefault="002D68AC" w:rsidP="00F95E21">
            <w:pPr>
              <w:rPr>
                <w:rFonts w:ascii="Verdana" w:hAnsi="Verdana"/>
                <w:sz w:val="16"/>
                <w:szCs w:val="16"/>
                <w:u w:val="single"/>
              </w:rPr>
            </w:pPr>
            <w:r w:rsidRPr="007B1814">
              <w:rPr>
                <w:rFonts w:ascii="Verdana" w:hAnsi="Verdana"/>
                <w:sz w:val="16"/>
                <w:szCs w:val="16"/>
                <w:u w:val="single"/>
              </w:rPr>
              <w:t>Cont</w:t>
            </w:r>
            <w:r w:rsidR="00BF4FB0" w:rsidRPr="007B1814">
              <w:rPr>
                <w:rFonts w:ascii="Verdana" w:hAnsi="Verdana"/>
                <w:sz w:val="16"/>
                <w:szCs w:val="16"/>
                <w:u w:val="single"/>
              </w:rPr>
              <w:t>r</w:t>
            </w:r>
            <w:r w:rsidRPr="007B1814">
              <w:rPr>
                <w:rFonts w:ascii="Verdana" w:hAnsi="Verdana"/>
                <w:sz w:val="16"/>
                <w:szCs w:val="16"/>
                <w:u w:val="single"/>
              </w:rPr>
              <w:t>ol Parameters</w:t>
            </w:r>
          </w:p>
          <w:p w:rsidR="00FD6838" w:rsidRDefault="00FD6838" w:rsidP="00FD6838">
            <w:pPr>
              <w:rPr>
                <w:rFonts w:ascii="Verdana" w:hAnsi="Verdana"/>
                <w:sz w:val="16"/>
                <w:szCs w:val="16"/>
              </w:rPr>
            </w:pPr>
            <w:r w:rsidRPr="00FD6838">
              <w:rPr>
                <w:rFonts w:ascii="Verdana" w:hAnsi="Verdana"/>
                <w:sz w:val="16"/>
                <w:szCs w:val="16"/>
              </w:rPr>
              <w:t>This product, as supplied, does not contain any hazardous materials with occupational</w:t>
            </w:r>
            <w:r>
              <w:rPr>
                <w:rFonts w:ascii="Verdana" w:hAnsi="Verdana"/>
                <w:sz w:val="16"/>
                <w:szCs w:val="16"/>
              </w:rPr>
              <w:t xml:space="preserve"> </w:t>
            </w:r>
            <w:r w:rsidRPr="00FD6838">
              <w:rPr>
                <w:rFonts w:ascii="Verdana" w:hAnsi="Verdana"/>
                <w:sz w:val="16"/>
                <w:szCs w:val="16"/>
              </w:rPr>
              <w:t>exposure limits established by the region specific regulatory bodies.</w:t>
            </w:r>
          </w:p>
          <w:p w:rsidR="002D68AC" w:rsidRPr="007B1814" w:rsidRDefault="002D68AC" w:rsidP="00FD6838">
            <w:pPr>
              <w:tabs>
                <w:tab w:val="left" w:pos="2160"/>
              </w:tabs>
              <w:rPr>
                <w:rFonts w:ascii="Verdana" w:hAnsi="Verdana"/>
                <w:sz w:val="16"/>
                <w:szCs w:val="16"/>
                <w:u w:val="single"/>
              </w:rPr>
            </w:pPr>
            <w:r w:rsidRPr="007B1814">
              <w:rPr>
                <w:rFonts w:ascii="Verdana" w:hAnsi="Verdana"/>
                <w:sz w:val="16"/>
                <w:szCs w:val="16"/>
                <w:u w:val="single"/>
              </w:rPr>
              <w:t>Exposure Cont</w:t>
            </w:r>
            <w:r w:rsidR="00BF4FB0" w:rsidRPr="007B1814">
              <w:rPr>
                <w:rFonts w:ascii="Verdana" w:hAnsi="Verdana"/>
                <w:sz w:val="16"/>
                <w:szCs w:val="16"/>
                <w:u w:val="single"/>
              </w:rPr>
              <w:t>r</w:t>
            </w:r>
            <w:r w:rsidRPr="007B1814">
              <w:rPr>
                <w:rFonts w:ascii="Verdana" w:hAnsi="Verdana"/>
                <w:sz w:val="16"/>
                <w:szCs w:val="16"/>
                <w:u w:val="single"/>
              </w:rPr>
              <w:t>ols</w:t>
            </w:r>
          </w:p>
          <w:p w:rsidR="002D68AC" w:rsidRPr="007B1814" w:rsidRDefault="002D68AC" w:rsidP="007B1814">
            <w:pPr>
              <w:tabs>
                <w:tab w:val="bar" w:pos="-180"/>
                <w:tab w:val="left" w:pos="2160"/>
              </w:tabs>
              <w:rPr>
                <w:rFonts w:ascii="Verdana" w:hAnsi="Verdana"/>
                <w:sz w:val="16"/>
                <w:szCs w:val="16"/>
              </w:rPr>
            </w:pPr>
            <w:r w:rsidRPr="007B1814">
              <w:rPr>
                <w:rFonts w:ascii="Verdana" w:hAnsi="Verdana"/>
                <w:i/>
                <w:sz w:val="16"/>
                <w:szCs w:val="16"/>
              </w:rPr>
              <w:t xml:space="preserve">General protective and     </w:t>
            </w:r>
            <w:r w:rsidRPr="007B1814">
              <w:rPr>
                <w:rFonts w:ascii="Verdana" w:hAnsi="Verdana"/>
                <w:sz w:val="16"/>
                <w:szCs w:val="16"/>
              </w:rPr>
              <w:t>Wear protective gloves/protective clothing/eye protection/face protection.</w:t>
            </w:r>
          </w:p>
          <w:p w:rsidR="002D68AC" w:rsidRPr="007B1814" w:rsidRDefault="002D68AC" w:rsidP="007B1814">
            <w:pPr>
              <w:tabs>
                <w:tab w:val="bar" w:pos="-540"/>
                <w:tab w:val="bar" w:pos="-180"/>
                <w:tab w:val="left" w:pos="2160"/>
              </w:tabs>
              <w:rPr>
                <w:rFonts w:ascii="Verdana" w:hAnsi="Verdana"/>
                <w:sz w:val="16"/>
                <w:szCs w:val="16"/>
              </w:rPr>
            </w:pPr>
            <w:r w:rsidRPr="007B1814">
              <w:rPr>
                <w:rFonts w:ascii="Verdana" w:hAnsi="Verdana"/>
                <w:i/>
                <w:sz w:val="16"/>
                <w:szCs w:val="16"/>
              </w:rPr>
              <w:t>hygiene measures</w:t>
            </w:r>
            <w:r w:rsidRPr="007B1814">
              <w:rPr>
                <w:rFonts w:ascii="Verdana" w:hAnsi="Verdana"/>
                <w:i/>
                <w:sz w:val="16"/>
                <w:szCs w:val="16"/>
              </w:rPr>
              <w:tab/>
            </w:r>
            <w:r w:rsidRPr="007B1814">
              <w:rPr>
                <w:rFonts w:ascii="Verdana" w:hAnsi="Verdana"/>
                <w:sz w:val="16"/>
                <w:szCs w:val="16"/>
              </w:rPr>
              <w:t>Wash hands during breaks and at the end of handling the material.</w:t>
            </w:r>
          </w:p>
          <w:p w:rsidR="002D68AC" w:rsidRPr="007B1814" w:rsidRDefault="002D68AC" w:rsidP="007B1814">
            <w:pPr>
              <w:tabs>
                <w:tab w:val="bar" w:pos="-540"/>
                <w:tab w:val="bar" w:pos="-180"/>
                <w:tab w:val="left" w:pos="2160"/>
              </w:tabs>
              <w:rPr>
                <w:rFonts w:ascii="Verdana" w:hAnsi="Verdana"/>
                <w:sz w:val="16"/>
                <w:szCs w:val="16"/>
              </w:rPr>
            </w:pPr>
            <w:r w:rsidRPr="007B1814">
              <w:rPr>
                <w:rFonts w:ascii="Verdana" w:hAnsi="Verdana"/>
                <w:sz w:val="16"/>
                <w:szCs w:val="16"/>
              </w:rPr>
              <w:tab/>
              <w:t>Immediately remove any contaminated clothing.</w:t>
            </w:r>
          </w:p>
          <w:p w:rsidR="002D68AC" w:rsidRPr="007B1814" w:rsidRDefault="002D68AC" w:rsidP="007B1814">
            <w:pPr>
              <w:tabs>
                <w:tab w:val="bar" w:pos="-540"/>
                <w:tab w:val="bar" w:pos="-180"/>
                <w:tab w:val="left" w:pos="2160"/>
              </w:tabs>
              <w:rPr>
                <w:rFonts w:ascii="Verdana" w:hAnsi="Verdana"/>
                <w:sz w:val="16"/>
                <w:szCs w:val="16"/>
              </w:rPr>
            </w:pPr>
            <w:r w:rsidRPr="007B1814">
              <w:rPr>
                <w:rFonts w:ascii="Verdana" w:hAnsi="Verdana"/>
                <w:i/>
                <w:sz w:val="16"/>
                <w:szCs w:val="16"/>
              </w:rPr>
              <w:t>Engineering measures</w:t>
            </w:r>
            <w:r w:rsidRPr="007B1814">
              <w:rPr>
                <w:rFonts w:ascii="Verdana" w:hAnsi="Verdana"/>
                <w:i/>
                <w:sz w:val="16"/>
                <w:szCs w:val="16"/>
              </w:rPr>
              <w:tab/>
            </w:r>
            <w:r w:rsidRPr="007B1814">
              <w:rPr>
                <w:rFonts w:ascii="Verdana" w:hAnsi="Verdana"/>
                <w:sz w:val="16"/>
                <w:szCs w:val="16"/>
              </w:rPr>
              <w:t xml:space="preserve">Use only outdoors </w:t>
            </w:r>
            <w:r w:rsidR="00E40EB7" w:rsidRPr="007B1814">
              <w:rPr>
                <w:rFonts w:ascii="Verdana" w:hAnsi="Verdana"/>
                <w:sz w:val="16"/>
                <w:szCs w:val="16"/>
              </w:rPr>
              <w:t xml:space="preserve">or </w:t>
            </w:r>
            <w:r w:rsidR="00280A5A">
              <w:rPr>
                <w:rFonts w:ascii="Verdana" w:hAnsi="Verdana"/>
                <w:sz w:val="16"/>
                <w:szCs w:val="16"/>
              </w:rPr>
              <w:t>in a well-</w:t>
            </w:r>
            <w:r w:rsidRPr="007B1814">
              <w:rPr>
                <w:rFonts w:ascii="Verdana" w:hAnsi="Verdana"/>
                <w:sz w:val="16"/>
                <w:szCs w:val="16"/>
              </w:rPr>
              <w:t>ventilated area.</w:t>
            </w:r>
          </w:p>
          <w:p w:rsidR="002D68AC" w:rsidRPr="007B1814" w:rsidRDefault="002D68AC" w:rsidP="007B1814">
            <w:pPr>
              <w:tabs>
                <w:tab w:val="bar" w:pos="-540"/>
                <w:tab w:val="bar" w:pos="-180"/>
                <w:tab w:val="left" w:pos="2160"/>
              </w:tabs>
              <w:rPr>
                <w:rFonts w:ascii="Verdana" w:hAnsi="Verdana"/>
                <w:sz w:val="16"/>
                <w:szCs w:val="16"/>
              </w:rPr>
            </w:pPr>
            <w:r w:rsidRPr="007B1814">
              <w:rPr>
                <w:rFonts w:ascii="Verdana" w:hAnsi="Verdana"/>
                <w:i/>
                <w:sz w:val="16"/>
                <w:szCs w:val="16"/>
              </w:rPr>
              <w:t>Eye/face protection</w:t>
            </w:r>
            <w:r w:rsidRPr="007B1814">
              <w:rPr>
                <w:rFonts w:ascii="Verdana" w:hAnsi="Verdana"/>
                <w:i/>
                <w:sz w:val="16"/>
                <w:szCs w:val="16"/>
              </w:rPr>
              <w:tab/>
            </w:r>
            <w:r w:rsidRPr="007B1814">
              <w:rPr>
                <w:rFonts w:ascii="Verdana" w:hAnsi="Verdana"/>
                <w:sz w:val="16"/>
                <w:szCs w:val="16"/>
              </w:rPr>
              <w:t>Safety glasses with side shields.</w:t>
            </w:r>
          </w:p>
          <w:p w:rsidR="002D68AC" w:rsidRPr="007B1814" w:rsidRDefault="002D68AC" w:rsidP="007B1814">
            <w:pPr>
              <w:tabs>
                <w:tab w:val="bar" w:pos="-540"/>
                <w:tab w:val="bar" w:pos="-180"/>
                <w:tab w:val="left" w:pos="2160"/>
              </w:tabs>
              <w:rPr>
                <w:rFonts w:ascii="Verdana" w:hAnsi="Verdana"/>
                <w:sz w:val="16"/>
                <w:szCs w:val="16"/>
              </w:rPr>
            </w:pPr>
            <w:r w:rsidRPr="007B1814">
              <w:rPr>
                <w:rFonts w:ascii="Verdana" w:hAnsi="Verdana"/>
                <w:i/>
                <w:sz w:val="16"/>
                <w:szCs w:val="16"/>
              </w:rPr>
              <w:t>Hand protection</w:t>
            </w:r>
            <w:r w:rsidRPr="007B1814">
              <w:rPr>
                <w:rFonts w:ascii="Verdana" w:hAnsi="Verdana"/>
                <w:i/>
                <w:sz w:val="16"/>
                <w:szCs w:val="16"/>
              </w:rPr>
              <w:tab/>
            </w:r>
            <w:r w:rsidRPr="007B1814">
              <w:rPr>
                <w:rFonts w:ascii="Verdana" w:hAnsi="Verdana"/>
                <w:sz w:val="16"/>
                <w:szCs w:val="16"/>
              </w:rPr>
              <w:t>Protective gloves.</w:t>
            </w:r>
          </w:p>
          <w:p w:rsidR="002D68AC" w:rsidRPr="007B1814" w:rsidRDefault="002D68AC" w:rsidP="007B1814">
            <w:pPr>
              <w:tabs>
                <w:tab w:val="bar" w:pos="-540"/>
                <w:tab w:val="bar" w:pos="-180"/>
                <w:tab w:val="left" w:pos="2160"/>
              </w:tabs>
              <w:rPr>
                <w:rFonts w:ascii="Verdana" w:hAnsi="Verdana"/>
                <w:sz w:val="16"/>
                <w:szCs w:val="16"/>
              </w:rPr>
            </w:pPr>
            <w:r w:rsidRPr="007B1814">
              <w:rPr>
                <w:rFonts w:ascii="Verdana" w:hAnsi="Verdana"/>
                <w:i/>
                <w:sz w:val="16"/>
                <w:szCs w:val="16"/>
              </w:rPr>
              <w:t>Respiratory protection</w:t>
            </w:r>
            <w:r w:rsidRPr="007B1814">
              <w:rPr>
                <w:rFonts w:ascii="Verdana" w:hAnsi="Verdana"/>
                <w:i/>
                <w:sz w:val="16"/>
                <w:szCs w:val="16"/>
              </w:rPr>
              <w:tab/>
            </w:r>
            <w:r w:rsidRPr="007B1814">
              <w:rPr>
                <w:rFonts w:ascii="Verdana" w:hAnsi="Verdana"/>
                <w:sz w:val="16"/>
                <w:szCs w:val="16"/>
              </w:rPr>
              <w:t>Do not breathe dust/fumes/gas/vapours/spray.</w:t>
            </w:r>
          </w:p>
          <w:p w:rsidR="002D68AC" w:rsidRPr="007B1814" w:rsidRDefault="002D68AC" w:rsidP="007B1814">
            <w:pPr>
              <w:tabs>
                <w:tab w:val="bar" w:pos="-540"/>
                <w:tab w:val="bar" w:pos="-180"/>
                <w:tab w:val="left" w:pos="2160"/>
              </w:tabs>
              <w:rPr>
                <w:rFonts w:ascii="Verdana" w:hAnsi="Verdana"/>
                <w:sz w:val="16"/>
                <w:szCs w:val="16"/>
              </w:rPr>
            </w:pPr>
            <w:r w:rsidRPr="007B1814">
              <w:rPr>
                <w:rFonts w:ascii="Verdana" w:hAnsi="Verdana"/>
                <w:sz w:val="16"/>
                <w:szCs w:val="16"/>
              </w:rPr>
              <w:lastRenderedPageBreak/>
              <w:tab/>
              <w:t>Use breathing protection with high concentration.</w:t>
            </w:r>
          </w:p>
          <w:p w:rsidR="002D68AC" w:rsidRPr="007B1814" w:rsidRDefault="002D68AC" w:rsidP="007B1814">
            <w:pPr>
              <w:tabs>
                <w:tab w:val="bar" w:pos="-540"/>
                <w:tab w:val="bar" w:pos="-180"/>
                <w:tab w:val="left" w:pos="2160"/>
              </w:tabs>
              <w:rPr>
                <w:rFonts w:ascii="Verdana" w:hAnsi="Verdana"/>
                <w:sz w:val="16"/>
                <w:szCs w:val="16"/>
              </w:rPr>
            </w:pPr>
            <w:r w:rsidRPr="007B1814">
              <w:rPr>
                <w:rFonts w:ascii="Verdana" w:hAnsi="Verdana"/>
                <w:i/>
                <w:sz w:val="16"/>
                <w:szCs w:val="16"/>
              </w:rPr>
              <w:t>Skin protection</w:t>
            </w:r>
            <w:r w:rsidRPr="007B1814">
              <w:rPr>
                <w:rFonts w:ascii="Verdana" w:hAnsi="Verdana"/>
                <w:i/>
                <w:sz w:val="16"/>
                <w:szCs w:val="16"/>
              </w:rPr>
              <w:tab/>
            </w:r>
            <w:r w:rsidRPr="007B1814">
              <w:rPr>
                <w:rFonts w:ascii="Verdana" w:hAnsi="Verdana"/>
                <w:sz w:val="16"/>
                <w:szCs w:val="16"/>
              </w:rPr>
              <w:t>Handle with gloves.</w:t>
            </w:r>
          </w:p>
          <w:p w:rsidR="002D68AC" w:rsidRPr="007B1814" w:rsidRDefault="002D68AC" w:rsidP="007B1814">
            <w:pPr>
              <w:tabs>
                <w:tab w:val="bar" w:pos="-540"/>
                <w:tab w:val="bar" w:pos="-180"/>
                <w:tab w:val="left" w:pos="2160"/>
              </w:tabs>
              <w:rPr>
                <w:rFonts w:ascii="Verdana" w:hAnsi="Verdana"/>
                <w:sz w:val="16"/>
                <w:szCs w:val="16"/>
              </w:rPr>
            </w:pPr>
            <w:r w:rsidRPr="007B1814">
              <w:rPr>
                <w:rFonts w:ascii="Verdana" w:hAnsi="Verdana"/>
                <w:sz w:val="16"/>
                <w:szCs w:val="16"/>
              </w:rPr>
              <w:tab/>
              <w:t xml:space="preserve">Dispose of contaminated gloves after use in accordance </w:t>
            </w:r>
            <w:r w:rsidR="00DC2A02" w:rsidRPr="007B1814">
              <w:rPr>
                <w:rFonts w:ascii="Verdana" w:hAnsi="Verdana"/>
                <w:sz w:val="16"/>
                <w:szCs w:val="16"/>
              </w:rPr>
              <w:t xml:space="preserve">with applicable laws and     </w:t>
            </w:r>
          </w:p>
          <w:p w:rsidR="00DC2A02" w:rsidRPr="007B1814" w:rsidRDefault="00DC2A02" w:rsidP="007B1814">
            <w:pPr>
              <w:tabs>
                <w:tab w:val="bar" w:pos="-540"/>
                <w:tab w:val="bar" w:pos="-180"/>
                <w:tab w:val="left" w:pos="2160"/>
              </w:tabs>
              <w:rPr>
                <w:rFonts w:ascii="Verdana" w:hAnsi="Verdana"/>
                <w:sz w:val="16"/>
                <w:szCs w:val="16"/>
              </w:rPr>
            </w:pPr>
            <w:r w:rsidRPr="007B1814">
              <w:rPr>
                <w:rFonts w:ascii="Verdana" w:hAnsi="Verdana"/>
                <w:sz w:val="16"/>
                <w:szCs w:val="16"/>
              </w:rPr>
              <w:tab/>
              <w:t>good laboratory practice.</w:t>
            </w:r>
          </w:p>
          <w:p w:rsidR="00DC2A02" w:rsidRPr="007B1814" w:rsidRDefault="00DC2A02" w:rsidP="007B1814">
            <w:pPr>
              <w:tabs>
                <w:tab w:val="bar" w:pos="-540"/>
                <w:tab w:val="bar" w:pos="-180"/>
                <w:tab w:val="left" w:pos="2160"/>
              </w:tabs>
              <w:rPr>
                <w:rFonts w:ascii="Verdana" w:hAnsi="Verdana"/>
                <w:sz w:val="16"/>
                <w:szCs w:val="16"/>
              </w:rPr>
            </w:pPr>
            <w:r w:rsidRPr="007B1814">
              <w:rPr>
                <w:rFonts w:ascii="Verdana" w:hAnsi="Verdana"/>
                <w:sz w:val="16"/>
                <w:szCs w:val="16"/>
              </w:rPr>
              <w:tab/>
              <w:t>Wash and dry hands.</w:t>
            </w:r>
          </w:p>
          <w:p w:rsidR="00DC2A02" w:rsidRPr="007B1814" w:rsidRDefault="00DC2A02" w:rsidP="007B1814">
            <w:pPr>
              <w:tabs>
                <w:tab w:val="bar" w:pos="-540"/>
                <w:tab w:val="bar" w:pos="-180"/>
                <w:tab w:val="left" w:pos="2160"/>
              </w:tabs>
              <w:rPr>
                <w:rFonts w:ascii="Verdana" w:hAnsi="Verdana"/>
                <w:sz w:val="16"/>
                <w:szCs w:val="16"/>
              </w:rPr>
            </w:pPr>
            <w:r w:rsidRPr="007B1814">
              <w:rPr>
                <w:rFonts w:ascii="Verdana" w:hAnsi="Verdana"/>
                <w:sz w:val="16"/>
                <w:szCs w:val="16"/>
              </w:rPr>
              <w:tab/>
              <w:t>Protective clothing.</w:t>
            </w:r>
          </w:p>
          <w:p w:rsidR="00DC2A02" w:rsidRPr="007B1814" w:rsidRDefault="00DC2A02" w:rsidP="007B1814">
            <w:pPr>
              <w:tabs>
                <w:tab w:val="bar" w:pos="-540"/>
                <w:tab w:val="bar" w:pos="-180"/>
                <w:tab w:val="left" w:pos="2160"/>
              </w:tabs>
              <w:rPr>
                <w:rFonts w:ascii="Verdana" w:hAnsi="Verdana"/>
                <w:sz w:val="16"/>
                <w:szCs w:val="16"/>
              </w:rPr>
            </w:pPr>
            <w:r w:rsidRPr="007B1814">
              <w:rPr>
                <w:rFonts w:ascii="Verdana" w:hAnsi="Verdana"/>
                <w:i/>
                <w:sz w:val="16"/>
                <w:szCs w:val="16"/>
              </w:rPr>
              <w:t>Other personal protection</w:t>
            </w:r>
            <w:r w:rsidRPr="007B1814">
              <w:rPr>
                <w:rFonts w:ascii="Verdana" w:hAnsi="Verdana"/>
                <w:sz w:val="16"/>
                <w:szCs w:val="16"/>
              </w:rPr>
              <w:t xml:space="preserve"> No data.</w:t>
            </w:r>
          </w:p>
          <w:p w:rsidR="00DC2A02" w:rsidRPr="007B1814" w:rsidRDefault="00E50083" w:rsidP="007B1814">
            <w:pPr>
              <w:tabs>
                <w:tab w:val="bar" w:pos="-540"/>
                <w:tab w:val="bar" w:pos="-180"/>
                <w:tab w:val="left" w:pos="2160"/>
              </w:tabs>
              <w:rPr>
                <w:rFonts w:ascii="Verdana" w:hAnsi="Verdana"/>
                <w:i/>
                <w:sz w:val="16"/>
                <w:szCs w:val="16"/>
              </w:rPr>
            </w:pPr>
            <w:r w:rsidRPr="007B1814">
              <w:rPr>
                <w:rFonts w:ascii="Verdana" w:hAnsi="Verdana"/>
                <w:i/>
                <w:sz w:val="16"/>
                <w:szCs w:val="16"/>
              </w:rPr>
              <w:t>a</w:t>
            </w:r>
            <w:r w:rsidR="00DC2A02" w:rsidRPr="007B1814">
              <w:rPr>
                <w:rFonts w:ascii="Verdana" w:hAnsi="Verdana"/>
                <w:i/>
                <w:sz w:val="16"/>
                <w:szCs w:val="16"/>
              </w:rPr>
              <w:t>dvice</w:t>
            </w:r>
          </w:p>
          <w:p w:rsidR="00E50083" w:rsidRPr="007B1814" w:rsidRDefault="00E50083" w:rsidP="007B1814">
            <w:pPr>
              <w:tabs>
                <w:tab w:val="bar" w:pos="-540"/>
                <w:tab w:val="bar" w:pos="-180"/>
                <w:tab w:val="left" w:pos="2160"/>
              </w:tabs>
              <w:rPr>
                <w:rFonts w:ascii="Verdana" w:hAnsi="Verdana"/>
                <w:i/>
                <w:sz w:val="16"/>
                <w:szCs w:val="16"/>
              </w:rPr>
            </w:pPr>
          </w:p>
        </w:tc>
      </w:tr>
      <w:tr w:rsidR="00F95E21" w:rsidTr="007B1814">
        <w:tc>
          <w:tcPr>
            <w:tcW w:w="9288" w:type="dxa"/>
            <w:shd w:val="clear" w:color="auto" w:fill="A0A0A0"/>
          </w:tcPr>
          <w:p w:rsidR="00F95E21" w:rsidRPr="007B1814" w:rsidRDefault="009E55C9" w:rsidP="00F95E21">
            <w:pPr>
              <w:rPr>
                <w:rFonts w:ascii="Verdana" w:hAnsi="Verdana"/>
                <w:sz w:val="18"/>
                <w:szCs w:val="18"/>
              </w:rPr>
            </w:pPr>
            <w:r w:rsidRPr="007B1814">
              <w:rPr>
                <w:rFonts w:ascii="Verdana" w:hAnsi="Verdana"/>
                <w:sz w:val="18"/>
                <w:szCs w:val="18"/>
              </w:rPr>
              <w:lastRenderedPageBreak/>
              <w:t>9. Physical and Chemical Properties</w:t>
            </w:r>
          </w:p>
        </w:tc>
      </w:tr>
      <w:tr w:rsidR="00F95E21" w:rsidTr="007B1814">
        <w:tc>
          <w:tcPr>
            <w:tcW w:w="9288" w:type="dxa"/>
            <w:shd w:val="clear" w:color="auto" w:fill="auto"/>
          </w:tcPr>
          <w:p w:rsidR="00301C06" w:rsidRDefault="00301C06" w:rsidP="00F95E21">
            <w:pPr>
              <w:rPr>
                <w:rFonts w:ascii="Verdana" w:hAnsi="Verdana"/>
                <w:sz w:val="16"/>
                <w:szCs w:val="16"/>
                <w:u w:val="single"/>
              </w:rPr>
            </w:pPr>
            <w:r w:rsidRPr="007B1814">
              <w:rPr>
                <w:rFonts w:ascii="Verdana" w:hAnsi="Verdana"/>
                <w:sz w:val="16"/>
                <w:szCs w:val="16"/>
                <w:u w:val="single"/>
              </w:rPr>
              <w:t>Physical and Chemical Properties</w:t>
            </w:r>
          </w:p>
          <w:p w:rsidR="005C486F" w:rsidRDefault="005C486F" w:rsidP="00B07175">
            <w:pPr>
              <w:tabs>
                <w:tab w:val="left" w:pos="4536"/>
              </w:tabs>
              <w:rPr>
                <w:rFonts w:ascii="Verdana" w:hAnsi="Verdana" w:cs="Arial"/>
                <w:sz w:val="16"/>
                <w:szCs w:val="16"/>
              </w:rPr>
            </w:pPr>
            <w:r>
              <w:rPr>
                <w:rFonts w:ascii="Verdana" w:hAnsi="Verdana" w:cs="Arial"/>
                <w:sz w:val="16"/>
                <w:szCs w:val="16"/>
              </w:rPr>
              <w:t>Molecular formula:</w:t>
            </w:r>
            <w:r w:rsidR="00B07175">
              <w:rPr>
                <w:rFonts w:ascii="Verdana" w:hAnsi="Verdana" w:cs="Arial"/>
                <w:sz w:val="16"/>
                <w:szCs w:val="16"/>
              </w:rPr>
              <w:tab/>
            </w:r>
            <w:r w:rsidR="00280A5A" w:rsidRPr="00280A5A">
              <w:rPr>
                <w:rFonts w:ascii="Verdana" w:hAnsi="Verdana"/>
                <w:sz w:val="16"/>
                <w:szCs w:val="16"/>
              </w:rPr>
              <w:t>C9 H6 F3 N O S</w:t>
            </w:r>
          </w:p>
          <w:p w:rsidR="005C486F" w:rsidRPr="005C486F" w:rsidRDefault="005C486F" w:rsidP="00B07175">
            <w:pPr>
              <w:tabs>
                <w:tab w:val="left" w:pos="4536"/>
              </w:tabs>
              <w:rPr>
                <w:rFonts w:ascii="Verdana" w:hAnsi="Verdana" w:cs="Arial"/>
                <w:b/>
                <w:sz w:val="16"/>
                <w:szCs w:val="16"/>
              </w:rPr>
            </w:pPr>
            <w:r>
              <w:rPr>
                <w:rFonts w:ascii="Verdana" w:hAnsi="Verdana" w:cs="Arial"/>
                <w:sz w:val="16"/>
                <w:szCs w:val="16"/>
              </w:rPr>
              <w:t>Molecular weight:</w:t>
            </w:r>
            <w:r w:rsidRPr="00674C43">
              <w:rPr>
                <w:rFonts w:ascii="Verdana" w:hAnsi="Verdana"/>
                <w:sz w:val="16"/>
                <w:szCs w:val="16"/>
              </w:rPr>
              <w:t xml:space="preserve"> </w:t>
            </w:r>
            <w:r w:rsidRPr="007B1814">
              <w:rPr>
                <w:rFonts w:ascii="Verdana" w:hAnsi="Verdana"/>
                <w:sz w:val="16"/>
                <w:szCs w:val="16"/>
              </w:rPr>
              <w:t xml:space="preserve">                    </w:t>
            </w:r>
            <w:r w:rsidR="00B07175">
              <w:rPr>
                <w:rFonts w:ascii="Verdana" w:hAnsi="Verdana"/>
                <w:sz w:val="16"/>
                <w:szCs w:val="16"/>
              </w:rPr>
              <w:tab/>
            </w:r>
            <w:r w:rsidR="00280A5A" w:rsidRPr="00280A5A">
              <w:rPr>
                <w:rFonts w:ascii="Verdana" w:hAnsi="Verdana"/>
                <w:sz w:val="16"/>
                <w:szCs w:val="16"/>
              </w:rPr>
              <w:t>233.212</w:t>
            </w:r>
          </w:p>
          <w:p w:rsidR="006A3DA8" w:rsidRDefault="006A3DA8" w:rsidP="006A3DA8">
            <w:pPr>
              <w:autoSpaceDE w:val="0"/>
              <w:autoSpaceDN w:val="0"/>
              <w:adjustRightInd w:val="0"/>
              <w:rPr>
                <w:rFonts w:ascii="Verdana" w:hAnsi="Verdana" w:cs="Arial"/>
                <w:bCs/>
                <w:i/>
                <w:sz w:val="16"/>
                <w:szCs w:val="16"/>
                <w:lang w:eastAsia="en-GB"/>
              </w:rPr>
            </w:pPr>
            <w:r>
              <w:rPr>
                <w:rFonts w:ascii="Verdana" w:hAnsi="Verdana" w:cs="Arial"/>
                <w:bCs/>
                <w:i/>
                <w:sz w:val="16"/>
                <w:szCs w:val="16"/>
                <w:lang w:eastAsia="en-GB"/>
              </w:rPr>
              <w:t>Information on basic physical and chemical properties</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a) Appearance:</w:t>
            </w:r>
            <w:r>
              <w:rPr>
                <w:rFonts w:ascii="Verdana" w:hAnsi="Verdana" w:cs="Arial"/>
                <w:sz w:val="16"/>
                <w:szCs w:val="16"/>
                <w:lang w:eastAsia="en-GB"/>
              </w:rPr>
              <w:tab/>
            </w:r>
            <w:r w:rsidR="00280A5A">
              <w:rPr>
                <w:rFonts w:ascii="Verdana" w:hAnsi="Verdana" w:cs="Arial"/>
                <w:sz w:val="16"/>
                <w:szCs w:val="16"/>
                <w:lang w:eastAsia="en-GB"/>
              </w:rPr>
              <w:t>Off-white</w:t>
            </w:r>
            <w:r w:rsidR="00B07175">
              <w:rPr>
                <w:rFonts w:ascii="Verdana" w:hAnsi="Verdana" w:cs="Arial"/>
                <w:sz w:val="16"/>
                <w:szCs w:val="16"/>
                <w:lang w:eastAsia="en-GB"/>
              </w:rPr>
              <w:t xml:space="preserve"> solid</w:t>
            </w:r>
          </w:p>
          <w:p w:rsidR="00CD5B8B" w:rsidRDefault="00280A5A"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 xml:space="preserve">b) Odour: </w:t>
            </w:r>
            <w:r>
              <w:rPr>
                <w:rFonts w:ascii="Verdana" w:hAnsi="Verdana" w:cs="Arial"/>
                <w:sz w:val="16"/>
                <w:szCs w:val="16"/>
                <w:lang w:eastAsia="en-GB"/>
              </w:rPr>
              <w:tab/>
              <w:t>No data</w:t>
            </w:r>
          </w:p>
          <w:p w:rsidR="00CD5B8B" w:rsidRDefault="00280A5A"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c) Odour threshold:</w:t>
            </w:r>
            <w:r>
              <w:rPr>
                <w:rFonts w:ascii="Verdana" w:hAnsi="Verdana" w:cs="Arial"/>
                <w:sz w:val="16"/>
                <w:szCs w:val="16"/>
                <w:lang w:eastAsia="en-GB"/>
              </w:rPr>
              <w:tab/>
              <w:t>No data</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d) pH:</w:t>
            </w:r>
            <w:r>
              <w:rPr>
                <w:rFonts w:ascii="Verdana" w:hAnsi="Verdana" w:cs="Arial"/>
                <w:sz w:val="16"/>
                <w:szCs w:val="16"/>
                <w:lang w:eastAsia="en-GB"/>
              </w:rPr>
              <w:tab/>
            </w:r>
            <w:r w:rsidR="00280A5A">
              <w:rPr>
                <w:rFonts w:ascii="Verdana" w:hAnsi="Verdana" w:cs="Arial"/>
                <w:sz w:val="16"/>
                <w:szCs w:val="16"/>
                <w:lang w:eastAsia="en-GB"/>
              </w:rPr>
              <w:t>No data</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e) Melting point/freezing point:</w:t>
            </w:r>
            <w:r>
              <w:rPr>
                <w:rFonts w:ascii="Verdana" w:hAnsi="Verdana" w:cs="Arial"/>
                <w:sz w:val="16"/>
                <w:szCs w:val="16"/>
                <w:lang w:eastAsia="en-GB"/>
              </w:rPr>
              <w:tab/>
            </w:r>
            <w:r w:rsidR="00B55868">
              <w:rPr>
                <w:rFonts w:ascii="Verdana" w:hAnsi="Verdana" w:cs="Arial"/>
                <w:sz w:val="16"/>
                <w:szCs w:val="16"/>
                <w:lang w:eastAsia="en-GB"/>
              </w:rPr>
              <w:t>27-</w:t>
            </w:r>
            <w:r w:rsidR="00B55868" w:rsidRPr="00B55868">
              <w:rPr>
                <w:rFonts w:ascii="Verdana" w:hAnsi="Verdana" w:cs="Arial"/>
                <w:sz w:val="16"/>
                <w:szCs w:val="16"/>
                <w:lang w:eastAsia="en-GB"/>
              </w:rPr>
              <w:t>29</w:t>
            </w:r>
            <w:r w:rsidR="00B55868">
              <w:rPr>
                <w:rFonts w:ascii="Verdana" w:hAnsi="Verdana" w:cs="Arial"/>
                <w:sz w:val="16"/>
                <w:szCs w:val="16"/>
                <w:lang w:eastAsia="en-GB"/>
              </w:rPr>
              <w:t xml:space="preserve"> </w:t>
            </w:r>
            <w:r w:rsidR="00B55868" w:rsidRPr="00B55868">
              <w:rPr>
                <w:rFonts w:ascii="Verdana" w:hAnsi="Verdana" w:cs="Arial"/>
                <w:sz w:val="16"/>
                <w:szCs w:val="16"/>
                <w:lang w:eastAsia="en-GB"/>
              </w:rPr>
              <w:t>°C</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f) Initial boiling point and boiling range:</w:t>
            </w:r>
            <w:r>
              <w:rPr>
                <w:rFonts w:ascii="Verdana" w:hAnsi="Verdana" w:cs="Arial"/>
                <w:sz w:val="16"/>
                <w:szCs w:val="16"/>
                <w:lang w:eastAsia="en-GB"/>
              </w:rPr>
              <w:tab/>
            </w:r>
            <w:r w:rsidR="00280A5A">
              <w:rPr>
                <w:rFonts w:ascii="Verdana" w:hAnsi="Verdana" w:cs="Arial"/>
                <w:sz w:val="16"/>
                <w:szCs w:val="16"/>
                <w:lang w:eastAsia="en-GB"/>
              </w:rPr>
              <w:t>No data</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g) Flash point:</w:t>
            </w:r>
            <w:r>
              <w:rPr>
                <w:rFonts w:ascii="Verdana" w:hAnsi="Verdana" w:cs="Arial"/>
                <w:sz w:val="16"/>
                <w:szCs w:val="16"/>
                <w:lang w:eastAsia="en-GB"/>
              </w:rPr>
              <w:tab/>
            </w:r>
            <w:r w:rsidR="00280A5A">
              <w:rPr>
                <w:rFonts w:ascii="Verdana" w:hAnsi="Verdana" w:cs="Arial"/>
                <w:sz w:val="16"/>
                <w:szCs w:val="16"/>
                <w:lang w:eastAsia="en-GB"/>
              </w:rPr>
              <w:t>No data</w:t>
            </w:r>
          </w:p>
          <w:p w:rsidR="00CD5B8B" w:rsidRDefault="00280A5A"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h) Evaporation rate:</w:t>
            </w:r>
            <w:r>
              <w:rPr>
                <w:rFonts w:ascii="Verdana" w:hAnsi="Verdana" w:cs="Arial"/>
                <w:sz w:val="16"/>
                <w:szCs w:val="16"/>
                <w:lang w:eastAsia="en-GB"/>
              </w:rPr>
              <w:tab/>
              <w:t>No data</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i) Fla</w:t>
            </w:r>
            <w:r w:rsidR="00280A5A">
              <w:rPr>
                <w:rFonts w:ascii="Verdana" w:hAnsi="Verdana" w:cs="Arial"/>
                <w:sz w:val="16"/>
                <w:szCs w:val="16"/>
                <w:lang w:eastAsia="en-GB"/>
              </w:rPr>
              <w:t>mmability (solid, gas):</w:t>
            </w:r>
            <w:r w:rsidR="00280A5A">
              <w:rPr>
                <w:rFonts w:ascii="Verdana" w:hAnsi="Verdana" w:cs="Arial"/>
                <w:sz w:val="16"/>
                <w:szCs w:val="16"/>
                <w:lang w:eastAsia="en-GB"/>
              </w:rPr>
              <w:tab/>
              <w:t>No data</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j) Upper/lower flammabilit</w:t>
            </w:r>
            <w:r w:rsidR="00280A5A">
              <w:rPr>
                <w:rFonts w:ascii="Verdana" w:hAnsi="Verdana" w:cs="Arial"/>
                <w:sz w:val="16"/>
                <w:szCs w:val="16"/>
                <w:lang w:eastAsia="en-GB"/>
              </w:rPr>
              <w:t xml:space="preserve">y or explosive limits: </w:t>
            </w:r>
            <w:r w:rsidR="00280A5A">
              <w:rPr>
                <w:rFonts w:ascii="Verdana" w:hAnsi="Verdana" w:cs="Arial"/>
                <w:sz w:val="16"/>
                <w:szCs w:val="16"/>
                <w:lang w:eastAsia="en-GB"/>
              </w:rPr>
              <w:tab/>
              <w:t>No data</w:t>
            </w:r>
          </w:p>
          <w:p w:rsidR="00CD5B8B" w:rsidRDefault="00280A5A"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k) Vapour pressure:</w:t>
            </w:r>
            <w:r>
              <w:rPr>
                <w:rFonts w:ascii="Verdana" w:hAnsi="Verdana" w:cs="Arial"/>
                <w:sz w:val="16"/>
                <w:szCs w:val="16"/>
                <w:lang w:eastAsia="en-GB"/>
              </w:rPr>
              <w:tab/>
              <w:t>No data</w:t>
            </w:r>
          </w:p>
          <w:p w:rsidR="00CD5B8B" w:rsidRDefault="00280A5A"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l) Vapour density:</w:t>
            </w:r>
            <w:r>
              <w:rPr>
                <w:rFonts w:ascii="Verdana" w:hAnsi="Verdana" w:cs="Arial"/>
                <w:sz w:val="16"/>
                <w:szCs w:val="16"/>
                <w:lang w:eastAsia="en-GB"/>
              </w:rPr>
              <w:tab/>
              <w:t>No data</w:t>
            </w:r>
          </w:p>
          <w:p w:rsidR="00CD5B8B" w:rsidRDefault="00280A5A"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m) Relative density:</w:t>
            </w:r>
            <w:r>
              <w:rPr>
                <w:rFonts w:ascii="Verdana" w:hAnsi="Verdana" w:cs="Arial"/>
                <w:sz w:val="16"/>
                <w:szCs w:val="16"/>
                <w:lang w:eastAsia="en-GB"/>
              </w:rPr>
              <w:tab/>
              <w:t>No data</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n) Water solubility:</w:t>
            </w:r>
            <w:r>
              <w:rPr>
                <w:rFonts w:ascii="Verdana" w:hAnsi="Verdana" w:cs="Arial"/>
                <w:sz w:val="16"/>
                <w:szCs w:val="16"/>
                <w:lang w:eastAsia="en-GB"/>
              </w:rPr>
              <w:tab/>
            </w:r>
            <w:r w:rsidR="00280A5A">
              <w:rPr>
                <w:rFonts w:ascii="Verdana" w:hAnsi="Verdana" w:cs="Arial"/>
                <w:sz w:val="16"/>
                <w:szCs w:val="16"/>
                <w:lang w:eastAsia="en-GB"/>
              </w:rPr>
              <w:t>Hydrolyses</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o) Partition coeffic</w:t>
            </w:r>
            <w:r w:rsidR="00280A5A">
              <w:rPr>
                <w:rFonts w:ascii="Verdana" w:hAnsi="Verdana" w:cs="Arial"/>
                <w:sz w:val="16"/>
                <w:szCs w:val="16"/>
                <w:lang w:eastAsia="en-GB"/>
              </w:rPr>
              <w:t>ient: n-octanol/ water:</w:t>
            </w:r>
            <w:r w:rsidR="00280A5A">
              <w:rPr>
                <w:rFonts w:ascii="Verdana" w:hAnsi="Verdana" w:cs="Arial"/>
                <w:sz w:val="16"/>
                <w:szCs w:val="16"/>
                <w:lang w:eastAsia="en-GB"/>
              </w:rPr>
              <w:tab/>
              <w:t>No data</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 xml:space="preserve">p) Auto-ignition </w:t>
            </w:r>
            <w:r w:rsidR="00280A5A">
              <w:rPr>
                <w:rFonts w:ascii="Verdana" w:hAnsi="Verdana" w:cs="Arial"/>
                <w:sz w:val="16"/>
                <w:szCs w:val="16"/>
                <w:lang w:eastAsia="en-GB"/>
              </w:rPr>
              <w:t>temperature:</w:t>
            </w:r>
            <w:r w:rsidR="00280A5A">
              <w:rPr>
                <w:rFonts w:ascii="Verdana" w:hAnsi="Verdana" w:cs="Arial"/>
                <w:sz w:val="16"/>
                <w:szCs w:val="16"/>
                <w:lang w:eastAsia="en-GB"/>
              </w:rPr>
              <w:tab/>
              <w:t>No data</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q) Dec</w:t>
            </w:r>
            <w:r w:rsidR="00280A5A">
              <w:rPr>
                <w:rFonts w:ascii="Verdana" w:hAnsi="Verdana" w:cs="Arial"/>
                <w:sz w:val="16"/>
                <w:szCs w:val="16"/>
                <w:lang w:eastAsia="en-GB"/>
              </w:rPr>
              <w:t>omposition temperature:</w:t>
            </w:r>
            <w:r w:rsidR="00280A5A">
              <w:rPr>
                <w:rFonts w:ascii="Verdana" w:hAnsi="Verdana" w:cs="Arial"/>
                <w:sz w:val="16"/>
                <w:szCs w:val="16"/>
                <w:lang w:eastAsia="en-GB"/>
              </w:rPr>
              <w:tab/>
              <w:t>No data</w:t>
            </w:r>
          </w:p>
          <w:p w:rsidR="00CD5B8B" w:rsidRDefault="00280A5A"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r) Viscosity:</w:t>
            </w:r>
            <w:r>
              <w:rPr>
                <w:rFonts w:ascii="Verdana" w:hAnsi="Verdana" w:cs="Arial"/>
                <w:sz w:val="16"/>
                <w:szCs w:val="16"/>
                <w:lang w:eastAsia="en-GB"/>
              </w:rPr>
              <w:tab/>
              <w:t>No data</w:t>
            </w:r>
          </w:p>
          <w:p w:rsidR="00CD5B8B" w:rsidRDefault="00CD5B8B" w:rsidP="00CD5B8B">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s) Explosive properties:</w:t>
            </w:r>
            <w:r>
              <w:rPr>
                <w:rFonts w:ascii="Verdana" w:hAnsi="Verdana" w:cs="Arial"/>
                <w:sz w:val="16"/>
                <w:szCs w:val="16"/>
                <w:lang w:eastAsia="en-GB"/>
              </w:rPr>
              <w:tab/>
            </w:r>
            <w:r w:rsidR="00280A5A">
              <w:rPr>
                <w:rFonts w:ascii="Verdana" w:hAnsi="Verdana" w:cs="Arial"/>
                <w:sz w:val="16"/>
                <w:szCs w:val="16"/>
                <w:lang w:eastAsia="en-GB"/>
              </w:rPr>
              <w:t>Product is not explosive</w:t>
            </w:r>
          </w:p>
          <w:p w:rsidR="00CD5B8B" w:rsidRDefault="00CD5B8B" w:rsidP="00CD5B8B">
            <w:pPr>
              <w:tabs>
                <w:tab w:val="center" w:pos="4536"/>
              </w:tabs>
              <w:rPr>
                <w:rFonts w:ascii="Verdana" w:hAnsi="Verdana" w:cs="Arial"/>
                <w:sz w:val="16"/>
                <w:szCs w:val="16"/>
                <w:lang w:eastAsia="en-GB"/>
              </w:rPr>
            </w:pPr>
            <w:r>
              <w:rPr>
                <w:rFonts w:ascii="Verdana" w:hAnsi="Verdana" w:cs="Arial"/>
                <w:sz w:val="16"/>
                <w:szCs w:val="16"/>
                <w:lang w:eastAsia="en-GB"/>
              </w:rPr>
              <w:t>t) Oxidizing properties:</w:t>
            </w:r>
            <w:r>
              <w:rPr>
                <w:rFonts w:ascii="Verdana" w:hAnsi="Verdana" w:cs="Arial"/>
                <w:sz w:val="16"/>
                <w:szCs w:val="16"/>
                <w:lang w:eastAsia="en-GB"/>
              </w:rPr>
              <w:tab/>
              <w:t xml:space="preserve">            </w:t>
            </w:r>
            <w:r w:rsidR="00280A5A">
              <w:rPr>
                <w:rFonts w:ascii="Verdana" w:hAnsi="Verdana" w:cs="Arial"/>
                <w:sz w:val="16"/>
                <w:szCs w:val="16"/>
                <w:lang w:eastAsia="en-GB"/>
              </w:rPr>
              <w:t>No data</w:t>
            </w:r>
          </w:p>
          <w:p w:rsidR="00301C06" w:rsidRPr="007B1814" w:rsidRDefault="00301C06" w:rsidP="006A3DA8">
            <w:pPr>
              <w:tabs>
                <w:tab w:val="left" w:pos="2355"/>
              </w:tabs>
              <w:rPr>
                <w:rFonts w:ascii="Verdana" w:hAnsi="Verdana"/>
                <w:sz w:val="16"/>
                <w:szCs w:val="16"/>
              </w:rPr>
            </w:pPr>
          </w:p>
          <w:p w:rsidR="00301C06" w:rsidRPr="007B1814" w:rsidRDefault="00301C06" w:rsidP="00F95E21">
            <w:pPr>
              <w:rPr>
                <w:rFonts w:ascii="Verdana" w:hAnsi="Verdana"/>
                <w:sz w:val="16"/>
                <w:szCs w:val="16"/>
                <w:u w:val="single"/>
              </w:rPr>
            </w:pPr>
            <w:r w:rsidRPr="007B1814">
              <w:rPr>
                <w:rFonts w:ascii="Verdana" w:hAnsi="Verdana"/>
                <w:sz w:val="16"/>
                <w:szCs w:val="16"/>
                <w:u w:val="single"/>
              </w:rPr>
              <w:t>Other Information</w:t>
            </w:r>
          </w:p>
          <w:p w:rsidR="00301C06" w:rsidRPr="007B1814" w:rsidRDefault="00301C06" w:rsidP="00F95E21">
            <w:pPr>
              <w:rPr>
                <w:rFonts w:ascii="Verdana" w:hAnsi="Verdana"/>
                <w:sz w:val="16"/>
                <w:szCs w:val="16"/>
              </w:rPr>
            </w:pPr>
            <w:r w:rsidRPr="007B1814">
              <w:rPr>
                <w:rFonts w:ascii="Verdana" w:hAnsi="Verdana"/>
                <w:sz w:val="16"/>
                <w:szCs w:val="16"/>
              </w:rPr>
              <w:t>No additional information</w:t>
            </w:r>
            <w:r w:rsidR="004B1F07" w:rsidRPr="007B1814">
              <w:rPr>
                <w:rFonts w:ascii="Verdana" w:hAnsi="Verdana"/>
                <w:sz w:val="16"/>
                <w:szCs w:val="16"/>
              </w:rPr>
              <w:t>.</w:t>
            </w:r>
          </w:p>
          <w:p w:rsidR="00E50083" w:rsidRPr="007B1814" w:rsidRDefault="00E50083" w:rsidP="00F95E21">
            <w:pPr>
              <w:rPr>
                <w:rFonts w:ascii="Verdana" w:hAnsi="Verdana"/>
                <w:sz w:val="16"/>
                <w:szCs w:val="16"/>
              </w:rPr>
            </w:pPr>
          </w:p>
        </w:tc>
      </w:tr>
      <w:tr w:rsidR="00F95E21" w:rsidTr="007B1814">
        <w:tc>
          <w:tcPr>
            <w:tcW w:w="9288" w:type="dxa"/>
            <w:shd w:val="clear" w:color="auto" w:fill="A0A0A0"/>
          </w:tcPr>
          <w:p w:rsidR="00F95E21" w:rsidRPr="007B1814" w:rsidRDefault="002A2050" w:rsidP="00F95E21">
            <w:pPr>
              <w:rPr>
                <w:rFonts w:ascii="Verdana" w:hAnsi="Verdana"/>
                <w:sz w:val="18"/>
                <w:szCs w:val="18"/>
              </w:rPr>
            </w:pPr>
            <w:r w:rsidRPr="007B1814">
              <w:rPr>
                <w:rFonts w:ascii="Verdana" w:hAnsi="Verdana"/>
                <w:sz w:val="18"/>
                <w:szCs w:val="18"/>
              </w:rPr>
              <w:t>10. Stability and Reactivity</w:t>
            </w:r>
          </w:p>
        </w:tc>
      </w:tr>
      <w:tr w:rsidR="00F95E21" w:rsidTr="007B1814">
        <w:tc>
          <w:tcPr>
            <w:tcW w:w="9288" w:type="dxa"/>
            <w:shd w:val="clear" w:color="auto" w:fill="auto"/>
          </w:tcPr>
          <w:p w:rsidR="00F95E21" w:rsidRPr="007B1814" w:rsidRDefault="007C0FD8" w:rsidP="00F95E21">
            <w:pPr>
              <w:rPr>
                <w:rFonts w:ascii="Verdana" w:hAnsi="Verdana"/>
                <w:sz w:val="16"/>
                <w:szCs w:val="16"/>
                <w:u w:val="single"/>
              </w:rPr>
            </w:pPr>
            <w:r w:rsidRPr="007B1814">
              <w:rPr>
                <w:rFonts w:ascii="Verdana" w:hAnsi="Verdana"/>
                <w:sz w:val="16"/>
                <w:szCs w:val="16"/>
                <w:u w:val="single"/>
              </w:rPr>
              <w:t>Reactivity</w:t>
            </w:r>
          </w:p>
          <w:p w:rsidR="007C0FD8" w:rsidRPr="007B1814" w:rsidRDefault="007C0FD8" w:rsidP="00F95E21">
            <w:pPr>
              <w:rPr>
                <w:rFonts w:ascii="Verdana" w:hAnsi="Verdana"/>
                <w:sz w:val="16"/>
                <w:szCs w:val="16"/>
              </w:rPr>
            </w:pPr>
            <w:r w:rsidRPr="007B1814">
              <w:rPr>
                <w:rFonts w:ascii="Verdana" w:hAnsi="Verdana"/>
                <w:sz w:val="16"/>
                <w:szCs w:val="16"/>
              </w:rPr>
              <w:t>No unusual reactivity</w:t>
            </w:r>
            <w:r w:rsidR="004B1F07" w:rsidRPr="007B1814">
              <w:rPr>
                <w:rFonts w:ascii="Verdana" w:hAnsi="Verdana"/>
                <w:sz w:val="16"/>
                <w:szCs w:val="16"/>
              </w:rPr>
              <w:t>.</w:t>
            </w:r>
          </w:p>
          <w:p w:rsidR="007C0FD8" w:rsidRPr="007B1814" w:rsidRDefault="007C0FD8" w:rsidP="00F95E21">
            <w:pPr>
              <w:rPr>
                <w:rFonts w:ascii="Verdana" w:hAnsi="Verdana"/>
                <w:sz w:val="16"/>
                <w:szCs w:val="16"/>
                <w:u w:val="single"/>
              </w:rPr>
            </w:pPr>
            <w:r w:rsidRPr="007B1814">
              <w:rPr>
                <w:rFonts w:ascii="Verdana" w:hAnsi="Verdana"/>
                <w:sz w:val="16"/>
                <w:szCs w:val="16"/>
                <w:u w:val="single"/>
              </w:rPr>
              <w:t>Stability</w:t>
            </w:r>
          </w:p>
          <w:p w:rsidR="007C0FD8" w:rsidRPr="007B1814" w:rsidRDefault="007C0FD8" w:rsidP="00F95E21">
            <w:pPr>
              <w:rPr>
                <w:rFonts w:ascii="Verdana" w:hAnsi="Verdana"/>
                <w:sz w:val="16"/>
                <w:szCs w:val="16"/>
              </w:rPr>
            </w:pPr>
            <w:r w:rsidRPr="007B1814">
              <w:rPr>
                <w:rFonts w:ascii="Verdana" w:hAnsi="Verdana"/>
                <w:sz w:val="16"/>
                <w:szCs w:val="16"/>
              </w:rPr>
              <w:t>Stable under normal conditions</w:t>
            </w:r>
            <w:r w:rsidR="004B1F07" w:rsidRPr="007B1814">
              <w:rPr>
                <w:rFonts w:ascii="Verdana" w:hAnsi="Verdana"/>
                <w:sz w:val="16"/>
                <w:szCs w:val="16"/>
              </w:rPr>
              <w:t>.</w:t>
            </w:r>
          </w:p>
          <w:p w:rsidR="007C0FD8" w:rsidRPr="007B1814" w:rsidRDefault="007C0FD8" w:rsidP="00F95E21">
            <w:pPr>
              <w:rPr>
                <w:rFonts w:ascii="Verdana" w:hAnsi="Verdana"/>
                <w:sz w:val="16"/>
                <w:szCs w:val="16"/>
                <w:u w:val="single"/>
              </w:rPr>
            </w:pPr>
            <w:r w:rsidRPr="007B1814">
              <w:rPr>
                <w:rFonts w:ascii="Verdana" w:hAnsi="Verdana"/>
                <w:sz w:val="16"/>
                <w:szCs w:val="16"/>
                <w:u w:val="single"/>
              </w:rPr>
              <w:t>Possibility of Hazardous Reactions</w:t>
            </w:r>
          </w:p>
          <w:p w:rsidR="007C0FD8" w:rsidRPr="007B1814" w:rsidRDefault="007C0FD8" w:rsidP="00F95E21">
            <w:pPr>
              <w:rPr>
                <w:rFonts w:ascii="Verdana" w:hAnsi="Verdana"/>
                <w:sz w:val="16"/>
                <w:szCs w:val="16"/>
              </w:rPr>
            </w:pPr>
            <w:r w:rsidRPr="007B1814">
              <w:rPr>
                <w:rFonts w:ascii="Verdana" w:hAnsi="Verdana"/>
                <w:sz w:val="16"/>
                <w:szCs w:val="16"/>
              </w:rPr>
              <w:t>No hazardous reactions known</w:t>
            </w:r>
            <w:r w:rsidR="004B1F07" w:rsidRPr="007B1814">
              <w:rPr>
                <w:rFonts w:ascii="Verdana" w:hAnsi="Verdana"/>
                <w:sz w:val="16"/>
                <w:szCs w:val="16"/>
              </w:rPr>
              <w:t>.</w:t>
            </w:r>
          </w:p>
          <w:p w:rsidR="007C0FD8" w:rsidRPr="007B1814" w:rsidRDefault="007C0FD8" w:rsidP="00F95E21">
            <w:pPr>
              <w:rPr>
                <w:rFonts w:ascii="Verdana" w:hAnsi="Verdana"/>
                <w:sz w:val="16"/>
                <w:szCs w:val="16"/>
                <w:u w:val="single"/>
              </w:rPr>
            </w:pPr>
            <w:r w:rsidRPr="007B1814">
              <w:rPr>
                <w:rFonts w:ascii="Verdana" w:hAnsi="Verdana"/>
                <w:sz w:val="16"/>
                <w:szCs w:val="16"/>
                <w:u w:val="single"/>
              </w:rPr>
              <w:t>Conditions to avoid</w:t>
            </w:r>
          </w:p>
          <w:p w:rsidR="007C0FD8" w:rsidRDefault="007C0FD8" w:rsidP="00F95E21">
            <w:pPr>
              <w:rPr>
                <w:rFonts w:ascii="Verdana" w:hAnsi="Verdana"/>
                <w:sz w:val="16"/>
                <w:szCs w:val="16"/>
              </w:rPr>
            </w:pPr>
            <w:r w:rsidRPr="007B1814">
              <w:rPr>
                <w:rFonts w:ascii="Verdana" w:hAnsi="Verdana"/>
                <w:sz w:val="16"/>
                <w:szCs w:val="16"/>
              </w:rPr>
              <w:t>Do not expose material to any source of ignition.</w:t>
            </w:r>
          </w:p>
          <w:p w:rsidR="009B0C3C" w:rsidRPr="007B1814" w:rsidRDefault="009B0C3C" w:rsidP="00F95E21">
            <w:pPr>
              <w:rPr>
                <w:rFonts w:ascii="Verdana" w:hAnsi="Verdana"/>
                <w:sz w:val="16"/>
                <w:szCs w:val="16"/>
              </w:rPr>
            </w:pPr>
            <w:r>
              <w:rPr>
                <w:rFonts w:ascii="Verdana" w:hAnsi="Verdana"/>
                <w:sz w:val="16"/>
                <w:szCs w:val="16"/>
              </w:rPr>
              <w:t>Excessive heat.</w:t>
            </w:r>
          </w:p>
          <w:p w:rsidR="007C0FD8" w:rsidRPr="007B1814" w:rsidRDefault="007C0FD8" w:rsidP="00F95E21">
            <w:pPr>
              <w:rPr>
                <w:rFonts w:ascii="Verdana" w:hAnsi="Verdana"/>
                <w:sz w:val="16"/>
                <w:szCs w:val="16"/>
              </w:rPr>
            </w:pPr>
            <w:r w:rsidRPr="007B1814">
              <w:rPr>
                <w:rFonts w:ascii="Verdana" w:hAnsi="Verdana"/>
                <w:sz w:val="16"/>
                <w:szCs w:val="16"/>
              </w:rPr>
              <w:t>Avoid moist atmosphere.</w:t>
            </w:r>
          </w:p>
          <w:p w:rsidR="007C0FD8" w:rsidRPr="007B1814" w:rsidRDefault="007C0FD8" w:rsidP="00F95E21">
            <w:pPr>
              <w:rPr>
                <w:rFonts w:ascii="Verdana" w:hAnsi="Verdana"/>
                <w:sz w:val="16"/>
                <w:szCs w:val="16"/>
                <w:u w:val="single"/>
              </w:rPr>
            </w:pPr>
            <w:r w:rsidRPr="007B1814">
              <w:rPr>
                <w:rFonts w:ascii="Verdana" w:hAnsi="Verdana"/>
                <w:sz w:val="16"/>
                <w:szCs w:val="16"/>
                <w:u w:val="single"/>
              </w:rPr>
              <w:t>Incompatible Materials</w:t>
            </w:r>
          </w:p>
          <w:p w:rsidR="0050397B" w:rsidRDefault="0050397B" w:rsidP="00F95E21">
            <w:pPr>
              <w:rPr>
                <w:rFonts w:ascii="Verdana" w:hAnsi="Verdana"/>
                <w:sz w:val="16"/>
                <w:szCs w:val="16"/>
              </w:rPr>
            </w:pPr>
            <w:r>
              <w:rPr>
                <w:rFonts w:ascii="Verdana" w:hAnsi="Verdana"/>
                <w:sz w:val="16"/>
                <w:szCs w:val="16"/>
              </w:rPr>
              <w:t>Strong oxidizing agents.</w:t>
            </w:r>
          </w:p>
          <w:p w:rsidR="0050397B" w:rsidRDefault="0050397B" w:rsidP="00F95E21">
            <w:pPr>
              <w:rPr>
                <w:rFonts w:ascii="Verdana" w:hAnsi="Verdana"/>
                <w:sz w:val="16"/>
                <w:szCs w:val="16"/>
              </w:rPr>
            </w:pPr>
            <w:r>
              <w:rPr>
                <w:rFonts w:ascii="Verdana" w:hAnsi="Verdana"/>
                <w:sz w:val="16"/>
                <w:szCs w:val="16"/>
              </w:rPr>
              <w:t>Water.</w:t>
            </w:r>
          </w:p>
          <w:p w:rsidR="0050397B" w:rsidRDefault="0050397B" w:rsidP="00F95E21">
            <w:pPr>
              <w:rPr>
                <w:rFonts w:ascii="Verdana" w:hAnsi="Verdana"/>
                <w:sz w:val="16"/>
                <w:szCs w:val="16"/>
              </w:rPr>
            </w:pPr>
            <w:r>
              <w:rPr>
                <w:rFonts w:ascii="Verdana" w:hAnsi="Verdana"/>
                <w:sz w:val="16"/>
                <w:szCs w:val="16"/>
              </w:rPr>
              <w:t>Bases.</w:t>
            </w:r>
          </w:p>
          <w:p w:rsidR="0050397B" w:rsidRDefault="0050397B" w:rsidP="00F95E21">
            <w:pPr>
              <w:rPr>
                <w:rFonts w:ascii="Verdana" w:hAnsi="Verdana"/>
                <w:sz w:val="16"/>
                <w:szCs w:val="16"/>
              </w:rPr>
            </w:pPr>
            <w:r>
              <w:rPr>
                <w:rFonts w:ascii="Verdana" w:hAnsi="Verdana"/>
                <w:sz w:val="16"/>
                <w:szCs w:val="16"/>
              </w:rPr>
              <w:t>Alcohols.</w:t>
            </w:r>
          </w:p>
          <w:p w:rsidR="0050397B" w:rsidRDefault="0050397B" w:rsidP="00F95E21">
            <w:pPr>
              <w:rPr>
                <w:rFonts w:ascii="Verdana" w:hAnsi="Verdana"/>
                <w:sz w:val="16"/>
                <w:szCs w:val="16"/>
              </w:rPr>
            </w:pPr>
            <w:r w:rsidRPr="0050397B">
              <w:rPr>
                <w:rFonts w:ascii="Verdana" w:hAnsi="Verdana"/>
                <w:sz w:val="16"/>
                <w:szCs w:val="16"/>
              </w:rPr>
              <w:t>Amines.</w:t>
            </w:r>
          </w:p>
          <w:p w:rsidR="007C0FD8" w:rsidRPr="007B1814" w:rsidRDefault="007C0FD8" w:rsidP="00F95E21">
            <w:pPr>
              <w:rPr>
                <w:rFonts w:ascii="Verdana" w:hAnsi="Verdana"/>
                <w:sz w:val="16"/>
                <w:szCs w:val="16"/>
                <w:u w:val="single"/>
              </w:rPr>
            </w:pPr>
            <w:r w:rsidRPr="007B1814">
              <w:rPr>
                <w:rFonts w:ascii="Verdana" w:hAnsi="Verdana"/>
                <w:sz w:val="16"/>
                <w:szCs w:val="16"/>
                <w:u w:val="single"/>
              </w:rPr>
              <w:t>Hazardous Decomposition Products</w:t>
            </w:r>
          </w:p>
          <w:p w:rsidR="009B0C3C" w:rsidRPr="007B1814" w:rsidRDefault="009B0C3C" w:rsidP="009B0C3C">
            <w:pPr>
              <w:tabs>
                <w:tab w:val="right" w:pos="1290"/>
              </w:tabs>
              <w:jc w:val="both"/>
              <w:rPr>
                <w:rFonts w:ascii="Verdana" w:hAnsi="Verdana"/>
                <w:sz w:val="16"/>
                <w:szCs w:val="16"/>
              </w:rPr>
            </w:pPr>
            <w:r w:rsidRPr="007B1814">
              <w:rPr>
                <w:rFonts w:ascii="Verdana" w:hAnsi="Verdana"/>
                <w:sz w:val="16"/>
                <w:szCs w:val="16"/>
              </w:rPr>
              <w:t xml:space="preserve">In combustion </w:t>
            </w:r>
            <w:r>
              <w:rPr>
                <w:rFonts w:ascii="Verdana" w:hAnsi="Verdana"/>
                <w:sz w:val="16"/>
                <w:szCs w:val="16"/>
              </w:rPr>
              <w:t>emits carbon oxides, nitrogen oxides and hydrogen chloride.</w:t>
            </w:r>
          </w:p>
          <w:p w:rsidR="00E50083" w:rsidRPr="007B1814" w:rsidRDefault="00E50083" w:rsidP="00F95E21">
            <w:pPr>
              <w:rPr>
                <w:rFonts w:ascii="Verdana" w:hAnsi="Verdana"/>
                <w:sz w:val="16"/>
                <w:szCs w:val="16"/>
              </w:rPr>
            </w:pPr>
          </w:p>
        </w:tc>
      </w:tr>
      <w:tr w:rsidR="00F95E21" w:rsidTr="007B1814">
        <w:tc>
          <w:tcPr>
            <w:tcW w:w="9288" w:type="dxa"/>
            <w:shd w:val="clear" w:color="auto" w:fill="A0A0A0"/>
          </w:tcPr>
          <w:p w:rsidR="00F95E21" w:rsidRPr="007B1814" w:rsidRDefault="00221E18" w:rsidP="00F95E21">
            <w:pPr>
              <w:rPr>
                <w:rFonts w:ascii="Verdana" w:hAnsi="Verdana"/>
                <w:sz w:val="18"/>
                <w:szCs w:val="18"/>
              </w:rPr>
            </w:pPr>
            <w:r w:rsidRPr="007B1814">
              <w:rPr>
                <w:rFonts w:ascii="Verdana" w:hAnsi="Verdana"/>
                <w:sz w:val="18"/>
                <w:szCs w:val="18"/>
              </w:rPr>
              <w:t>11. Toxicology Information</w:t>
            </w:r>
          </w:p>
        </w:tc>
      </w:tr>
      <w:tr w:rsidR="00F95E21" w:rsidTr="007B1814">
        <w:tc>
          <w:tcPr>
            <w:tcW w:w="9288" w:type="dxa"/>
            <w:shd w:val="clear" w:color="auto" w:fill="auto"/>
          </w:tcPr>
          <w:p w:rsidR="00F95E21" w:rsidRPr="007B1814" w:rsidRDefault="00DF6FEC" w:rsidP="00F95E21">
            <w:pPr>
              <w:rPr>
                <w:rFonts w:ascii="Verdana" w:hAnsi="Verdana"/>
                <w:sz w:val="16"/>
                <w:szCs w:val="16"/>
                <w:u w:val="single"/>
              </w:rPr>
            </w:pPr>
            <w:r w:rsidRPr="007B1814">
              <w:rPr>
                <w:rFonts w:ascii="Verdana" w:hAnsi="Verdana"/>
                <w:sz w:val="16"/>
                <w:szCs w:val="16"/>
                <w:u w:val="single"/>
              </w:rPr>
              <w:t>Information</w:t>
            </w:r>
          </w:p>
          <w:p w:rsidR="00DF6FEC" w:rsidRPr="007B1814" w:rsidRDefault="00DF6FEC" w:rsidP="007B1814">
            <w:pPr>
              <w:tabs>
                <w:tab w:val="left" w:pos="2100"/>
              </w:tabs>
              <w:rPr>
                <w:rFonts w:ascii="Verdana" w:hAnsi="Verdana"/>
                <w:sz w:val="16"/>
                <w:szCs w:val="16"/>
              </w:rPr>
            </w:pPr>
            <w:r w:rsidRPr="007B1814">
              <w:rPr>
                <w:rFonts w:ascii="Verdana" w:hAnsi="Verdana"/>
                <w:i/>
                <w:sz w:val="16"/>
                <w:szCs w:val="16"/>
              </w:rPr>
              <w:t>Acute toxicity:</w:t>
            </w:r>
            <w:r w:rsidRPr="007B1814">
              <w:rPr>
                <w:rFonts w:ascii="Verdana" w:hAnsi="Verdana"/>
                <w:sz w:val="16"/>
                <w:szCs w:val="16"/>
              </w:rPr>
              <w:tab/>
            </w:r>
            <w:r w:rsidR="00C45E64">
              <w:rPr>
                <w:rFonts w:ascii="Verdana" w:hAnsi="Verdana"/>
                <w:sz w:val="16"/>
                <w:szCs w:val="16"/>
              </w:rPr>
              <w:t>Fatal if inhaled.</w:t>
            </w:r>
          </w:p>
          <w:p w:rsidR="00DF6FEC" w:rsidRPr="007B1814" w:rsidRDefault="00DF6FEC" w:rsidP="007B1814">
            <w:pPr>
              <w:tabs>
                <w:tab w:val="left" w:pos="2160"/>
              </w:tabs>
              <w:rPr>
                <w:rFonts w:ascii="Verdana" w:hAnsi="Verdana"/>
                <w:sz w:val="16"/>
                <w:szCs w:val="16"/>
              </w:rPr>
            </w:pPr>
            <w:r w:rsidRPr="007B1814">
              <w:rPr>
                <w:rFonts w:ascii="Verdana" w:hAnsi="Verdana"/>
                <w:i/>
                <w:sz w:val="16"/>
                <w:szCs w:val="16"/>
              </w:rPr>
              <w:t>Skin corrosion/irritation:</w:t>
            </w:r>
            <w:r w:rsidRPr="007B1814">
              <w:rPr>
                <w:rFonts w:ascii="Verdana" w:hAnsi="Verdana"/>
                <w:sz w:val="16"/>
                <w:szCs w:val="16"/>
              </w:rPr>
              <w:t xml:space="preserve">  </w:t>
            </w:r>
            <w:r w:rsidR="00C45E64">
              <w:rPr>
                <w:rFonts w:ascii="Verdana" w:hAnsi="Verdana"/>
                <w:sz w:val="16"/>
                <w:szCs w:val="16"/>
              </w:rPr>
              <w:t>Causes skin irritation</w:t>
            </w:r>
            <w:r w:rsidRPr="007B1814">
              <w:rPr>
                <w:rFonts w:ascii="Verdana" w:hAnsi="Verdana"/>
                <w:sz w:val="16"/>
                <w:szCs w:val="16"/>
              </w:rPr>
              <w:t>.</w:t>
            </w:r>
          </w:p>
          <w:p w:rsidR="00607445" w:rsidRPr="007B1814" w:rsidRDefault="00607445" w:rsidP="007B1814">
            <w:pPr>
              <w:tabs>
                <w:tab w:val="left" w:pos="2160"/>
              </w:tabs>
              <w:rPr>
                <w:rFonts w:ascii="Verdana" w:hAnsi="Verdana"/>
                <w:sz w:val="16"/>
                <w:szCs w:val="16"/>
              </w:rPr>
            </w:pPr>
            <w:r w:rsidRPr="007B1814">
              <w:rPr>
                <w:rFonts w:ascii="Verdana" w:hAnsi="Verdana"/>
                <w:i/>
                <w:sz w:val="16"/>
                <w:szCs w:val="16"/>
              </w:rPr>
              <w:t xml:space="preserve">Serious eye damage:       </w:t>
            </w:r>
            <w:r w:rsidR="00C45E64">
              <w:rPr>
                <w:rFonts w:ascii="Verdana" w:hAnsi="Verdana"/>
                <w:sz w:val="16"/>
                <w:szCs w:val="16"/>
              </w:rPr>
              <w:t>Causes serious eye irritation</w:t>
            </w:r>
            <w:r w:rsidRPr="007B1814">
              <w:rPr>
                <w:rFonts w:ascii="Verdana" w:hAnsi="Verdana"/>
                <w:sz w:val="16"/>
                <w:szCs w:val="16"/>
              </w:rPr>
              <w:t>.</w:t>
            </w:r>
          </w:p>
          <w:p w:rsidR="00607445" w:rsidRPr="007B1814" w:rsidRDefault="00607445" w:rsidP="007B1814">
            <w:pPr>
              <w:tabs>
                <w:tab w:val="left" w:pos="2160"/>
              </w:tabs>
              <w:rPr>
                <w:rFonts w:ascii="Verdana" w:hAnsi="Verdana"/>
                <w:sz w:val="16"/>
                <w:szCs w:val="16"/>
              </w:rPr>
            </w:pPr>
            <w:r w:rsidRPr="007B1814">
              <w:rPr>
                <w:rFonts w:ascii="Verdana" w:hAnsi="Verdana"/>
                <w:i/>
                <w:sz w:val="16"/>
                <w:szCs w:val="16"/>
              </w:rPr>
              <w:t>Respiratory or skin</w:t>
            </w:r>
            <w:r w:rsidRPr="007B1814">
              <w:rPr>
                <w:rFonts w:ascii="Verdana" w:hAnsi="Verdana"/>
                <w:i/>
                <w:sz w:val="16"/>
                <w:szCs w:val="16"/>
              </w:rPr>
              <w:tab/>
            </w:r>
          </w:p>
          <w:p w:rsidR="00607445" w:rsidRPr="007B1814" w:rsidRDefault="00607445" w:rsidP="007B1814">
            <w:pPr>
              <w:tabs>
                <w:tab w:val="left" w:pos="2160"/>
              </w:tabs>
              <w:rPr>
                <w:rFonts w:ascii="Verdana" w:hAnsi="Verdana"/>
                <w:sz w:val="16"/>
                <w:szCs w:val="16"/>
              </w:rPr>
            </w:pPr>
            <w:r w:rsidRPr="007B1814">
              <w:rPr>
                <w:rFonts w:ascii="Verdana" w:hAnsi="Verdana"/>
                <w:i/>
                <w:sz w:val="16"/>
                <w:szCs w:val="16"/>
              </w:rPr>
              <w:t xml:space="preserve">sensitisation:                  </w:t>
            </w:r>
            <w:r w:rsidR="00356570">
              <w:rPr>
                <w:rFonts w:ascii="Verdana" w:hAnsi="Verdana"/>
                <w:sz w:val="16"/>
                <w:szCs w:val="16"/>
              </w:rPr>
              <w:t>May cause sensitis</w:t>
            </w:r>
            <w:r w:rsidR="00746D4B" w:rsidRPr="00746D4B">
              <w:rPr>
                <w:rFonts w:ascii="Verdana" w:hAnsi="Verdana"/>
                <w:sz w:val="16"/>
                <w:szCs w:val="16"/>
              </w:rPr>
              <w:t>ation by inhalation and skin contact</w:t>
            </w:r>
            <w:r w:rsidR="00746D4B">
              <w:rPr>
                <w:rFonts w:ascii="Verdana" w:hAnsi="Verdana"/>
                <w:sz w:val="16"/>
                <w:szCs w:val="16"/>
              </w:rPr>
              <w:t>.</w:t>
            </w:r>
          </w:p>
          <w:p w:rsidR="00607445" w:rsidRPr="007B1814" w:rsidRDefault="00607445" w:rsidP="007B1814">
            <w:pPr>
              <w:tabs>
                <w:tab w:val="left" w:pos="2160"/>
              </w:tabs>
              <w:rPr>
                <w:rFonts w:ascii="Verdana" w:hAnsi="Verdana"/>
                <w:sz w:val="16"/>
                <w:szCs w:val="16"/>
              </w:rPr>
            </w:pPr>
            <w:r w:rsidRPr="007B1814">
              <w:rPr>
                <w:rFonts w:ascii="Verdana" w:hAnsi="Verdana"/>
                <w:i/>
                <w:sz w:val="16"/>
                <w:szCs w:val="16"/>
              </w:rPr>
              <w:t xml:space="preserve">Germ cell mutagenicity:  </w:t>
            </w:r>
            <w:r w:rsidRPr="007B1814">
              <w:rPr>
                <w:rFonts w:ascii="Verdana" w:hAnsi="Verdana"/>
                <w:sz w:val="16"/>
                <w:szCs w:val="16"/>
              </w:rPr>
              <w:t>Not known.</w:t>
            </w:r>
          </w:p>
          <w:p w:rsidR="00607445" w:rsidRPr="007B1814" w:rsidRDefault="00607445" w:rsidP="007B1814">
            <w:pPr>
              <w:tabs>
                <w:tab w:val="left" w:pos="-1980"/>
                <w:tab w:val="left" w:pos="2160"/>
              </w:tabs>
              <w:rPr>
                <w:rFonts w:ascii="Verdana" w:hAnsi="Verdana"/>
                <w:sz w:val="16"/>
                <w:szCs w:val="16"/>
              </w:rPr>
            </w:pPr>
            <w:r w:rsidRPr="007B1814">
              <w:rPr>
                <w:rFonts w:ascii="Verdana" w:hAnsi="Verdana"/>
                <w:i/>
                <w:sz w:val="16"/>
                <w:szCs w:val="16"/>
              </w:rPr>
              <w:t xml:space="preserve">Carcinogenicity:              </w:t>
            </w:r>
            <w:r w:rsidR="00746D4B" w:rsidRPr="00746D4B">
              <w:rPr>
                <w:rFonts w:ascii="Verdana" w:hAnsi="Verdana"/>
                <w:sz w:val="16"/>
                <w:szCs w:val="16"/>
              </w:rPr>
              <w:t>There are no known carcinogenic chemicals in this product</w:t>
            </w:r>
            <w:r w:rsidR="00746D4B">
              <w:rPr>
                <w:rFonts w:ascii="Verdana" w:hAnsi="Verdana"/>
                <w:sz w:val="16"/>
                <w:szCs w:val="16"/>
              </w:rPr>
              <w:t>.</w:t>
            </w:r>
            <w:r w:rsidRPr="007B1814">
              <w:rPr>
                <w:rFonts w:ascii="Verdana" w:hAnsi="Verdana"/>
                <w:i/>
                <w:sz w:val="16"/>
                <w:szCs w:val="16"/>
              </w:rPr>
              <w:tab/>
            </w:r>
          </w:p>
          <w:p w:rsidR="00607445" w:rsidRPr="007B1814" w:rsidRDefault="00607445" w:rsidP="007B1814">
            <w:pPr>
              <w:tabs>
                <w:tab w:val="left" w:pos="2160"/>
              </w:tabs>
              <w:rPr>
                <w:rFonts w:ascii="Verdana" w:hAnsi="Verdana"/>
                <w:i/>
                <w:sz w:val="16"/>
                <w:szCs w:val="16"/>
              </w:rPr>
            </w:pPr>
            <w:r w:rsidRPr="007B1814">
              <w:rPr>
                <w:rFonts w:ascii="Verdana" w:hAnsi="Verdana"/>
                <w:i/>
                <w:sz w:val="16"/>
                <w:szCs w:val="16"/>
              </w:rPr>
              <w:lastRenderedPageBreak/>
              <w:t xml:space="preserve">Reproductive toxicity:      </w:t>
            </w:r>
            <w:r w:rsidRPr="007B1814">
              <w:rPr>
                <w:rFonts w:ascii="Verdana" w:hAnsi="Verdana"/>
                <w:sz w:val="16"/>
                <w:szCs w:val="16"/>
              </w:rPr>
              <w:t>Not known.</w:t>
            </w:r>
            <w:r w:rsidRPr="007B1814">
              <w:rPr>
                <w:rFonts w:ascii="Verdana" w:hAnsi="Verdana"/>
                <w:i/>
                <w:sz w:val="16"/>
                <w:szCs w:val="16"/>
              </w:rPr>
              <w:tab/>
            </w:r>
          </w:p>
          <w:p w:rsidR="00607445" w:rsidRPr="007B1814" w:rsidRDefault="00607445" w:rsidP="007B1814">
            <w:pPr>
              <w:tabs>
                <w:tab w:val="left" w:pos="2160"/>
              </w:tabs>
              <w:rPr>
                <w:rFonts w:ascii="Verdana" w:hAnsi="Verdana"/>
                <w:sz w:val="16"/>
                <w:szCs w:val="16"/>
              </w:rPr>
            </w:pPr>
            <w:r w:rsidRPr="007B1814">
              <w:rPr>
                <w:rFonts w:ascii="Verdana" w:hAnsi="Verdana"/>
                <w:i/>
                <w:sz w:val="16"/>
                <w:szCs w:val="16"/>
              </w:rPr>
              <w:t xml:space="preserve">Aspiration hazard:           </w:t>
            </w:r>
            <w:r w:rsidRPr="007B1814">
              <w:rPr>
                <w:rFonts w:ascii="Verdana" w:hAnsi="Verdana"/>
                <w:sz w:val="16"/>
                <w:szCs w:val="16"/>
              </w:rPr>
              <w:t>Not known.</w:t>
            </w:r>
          </w:p>
          <w:p w:rsidR="0092609E" w:rsidRPr="007B1814" w:rsidRDefault="0092609E" w:rsidP="007B1814">
            <w:pPr>
              <w:tabs>
                <w:tab w:val="left" w:pos="2160"/>
              </w:tabs>
              <w:rPr>
                <w:rFonts w:ascii="Verdana" w:hAnsi="Verdana"/>
                <w:sz w:val="16"/>
                <w:szCs w:val="16"/>
                <w:u w:val="single"/>
              </w:rPr>
            </w:pPr>
            <w:r w:rsidRPr="007B1814">
              <w:rPr>
                <w:rFonts w:ascii="Verdana" w:hAnsi="Verdana"/>
                <w:sz w:val="16"/>
                <w:szCs w:val="16"/>
                <w:u w:val="single"/>
              </w:rPr>
              <w:t>Additional</w:t>
            </w:r>
          </w:p>
          <w:p w:rsidR="0092609E" w:rsidRPr="007B1814" w:rsidRDefault="0092609E" w:rsidP="007B1814">
            <w:pPr>
              <w:tabs>
                <w:tab w:val="left" w:pos="3240"/>
              </w:tabs>
              <w:rPr>
                <w:rFonts w:ascii="Verdana" w:hAnsi="Verdana"/>
                <w:sz w:val="16"/>
                <w:szCs w:val="16"/>
              </w:rPr>
            </w:pPr>
            <w:r w:rsidRPr="007B1814">
              <w:rPr>
                <w:rFonts w:ascii="Verdana" w:hAnsi="Verdana"/>
                <w:sz w:val="16"/>
                <w:szCs w:val="16"/>
              </w:rPr>
              <w:t>To the best of our knowledge the acute and chronic toxicity of this substance is not fully known.  No classification data on carcinogenic properties of this material is available from the EPA, IARC, NTP, OSHA or ACGIH.</w:t>
            </w:r>
          </w:p>
          <w:p w:rsidR="00E50083" w:rsidRPr="007B1814" w:rsidRDefault="00E50083" w:rsidP="007B1814">
            <w:pPr>
              <w:tabs>
                <w:tab w:val="left" w:pos="2160"/>
              </w:tabs>
              <w:rPr>
                <w:rFonts w:ascii="Verdana" w:hAnsi="Verdana"/>
                <w:sz w:val="16"/>
                <w:szCs w:val="16"/>
              </w:rPr>
            </w:pPr>
          </w:p>
        </w:tc>
      </w:tr>
      <w:tr w:rsidR="00F95E21" w:rsidTr="007B1814">
        <w:tc>
          <w:tcPr>
            <w:tcW w:w="9288" w:type="dxa"/>
            <w:shd w:val="clear" w:color="auto" w:fill="A0A0A0"/>
          </w:tcPr>
          <w:p w:rsidR="00F95E21" w:rsidRPr="007B1814" w:rsidRDefault="00024B87" w:rsidP="00F95E21">
            <w:pPr>
              <w:rPr>
                <w:rFonts w:ascii="Verdana" w:hAnsi="Verdana"/>
                <w:sz w:val="18"/>
                <w:szCs w:val="18"/>
              </w:rPr>
            </w:pPr>
            <w:r w:rsidRPr="007B1814">
              <w:rPr>
                <w:rFonts w:ascii="Verdana" w:hAnsi="Verdana"/>
                <w:sz w:val="18"/>
                <w:szCs w:val="18"/>
              </w:rPr>
              <w:lastRenderedPageBreak/>
              <w:t>12. Ecological Information</w:t>
            </w:r>
          </w:p>
        </w:tc>
      </w:tr>
      <w:tr w:rsidR="00F95E21" w:rsidTr="007B1814">
        <w:tc>
          <w:tcPr>
            <w:tcW w:w="9288" w:type="dxa"/>
            <w:shd w:val="clear" w:color="auto" w:fill="auto"/>
          </w:tcPr>
          <w:p w:rsidR="00F95E21" w:rsidRPr="007B1814" w:rsidRDefault="00190437" w:rsidP="00F95E21">
            <w:pPr>
              <w:rPr>
                <w:rFonts w:ascii="Verdana" w:hAnsi="Verdana"/>
                <w:sz w:val="16"/>
                <w:szCs w:val="16"/>
                <w:u w:val="single"/>
              </w:rPr>
            </w:pPr>
            <w:r w:rsidRPr="007B1814">
              <w:rPr>
                <w:rFonts w:ascii="Verdana" w:hAnsi="Verdana"/>
                <w:sz w:val="16"/>
                <w:szCs w:val="16"/>
                <w:u w:val="single"/>
              </w:rPr>
              <w:t>Toxicity</w:t>
            </w:r>
          </w:p>
          <w:p w:rsidR="00190437" w:rsidRPr="007B1814" w:rsidRDefault="004B1F07" w:rsidP="00F95E21">
            <w:pPr>
              <w:rPr>
                <w:rFonts w:ascii="Verdana" w:hAnsi="Verdana"/>
                <w:sz w:val="16"/>
                <w:szCs w:val="16"/>
              </w:rPr>
            </w:pPr>
            <w:r w:rsidRPr="007B1814">
              <w:rPr>
                <w:rFonts w:ascii="Verdana" w:hAnsi="Verdana"/>
                <w:sz w:val="16"/>
                <w:szCs w:val="16"/>
              </w:rPr>
              <w:t>Not known.</w:t>
            </w:r>
          </w:p>
          <w:p w:rsidR="004B1F07" w:rsidRPr="007B1814" w:rsidRDefault="00254424" w:rsidP="00F95E21">
            <w:pPr>
              <w:rPr>
                <w:rFonts w:ascii="Verdana" w:hAnsi="Verdana"/>
                <w:sz w:val="16"/>
                <w:szCs w:val="16"/>
                <w:u w:val="single"/>
              </w:rPr>
            </w:pPr>
            <w:r w:rsidRPr="007B1814">
              <w:rPr>
                <w:rFonts w:ascii="Verdana" w:hAnsi="Verdana"/>
                <w:sz w:val="16"/>
                <w:szCs w:val="16"/>
                <w:u w:val="single"/>
              </w:rPr>
              <w:t>Persistence</w:t>
            </w:r>
            <w:r w:rsidR="004B1F07" w:rsidRPr="007B1814">
              <w:rPr>
                <w:rFonts w:ascii="Verdana" w:hAnsi="Verdana"/>
                <w:sz w:val="16"/>
                <w:szCs w:val="16"/>
                <w:u w:val="single"/>
              </w:rPr>
              <w:t xml:space="preserve"> and Degradability</w:t>
            </w:r>
          </w:p>
          <w:p w:rsidR="004B1F07" w:rsidRPr="007B1814" w:rsidRDefault="004B1F07" w:rsidP="00F95E21">
            <w:pPr>
              <w:rPr>
                <w:rFonts w:ascii="Verdana" w:hAnsi="Verdana"/>
                <w:sz w:val="16"/>
                <w:szCs w:val="16"/>
              </w:rPr>
            </w:pPr>
            <w:r w:rsidRPr="007B1814">
              <w:rPr>
                <w:rFonts w:ascii="Verdana" w:hAnsi="Verdana"/>
                <w:sz w:val="16"/>
                <w:szCs w:val="16"/>
              </w:rPr>
              <w:t>Not known.</w:t>
            </w:r>
          </w:p>
          <w:p w:rsidR="004B1F07" w:rsidRPr="007B1814" w:rsidRDefault="004B1F07" w:rsidP="00F95E21">
            <w:pPr>
              <w:rPr>
                <w:rFonts w:ascii="Verdana" w:hAnsi="Verdana"/>
                <w:sz w:val="16"/>
                <w:szCs w:val="16"/>
                <w:u w:val="single"/>
              </w:rPr>
            </w:pPr>
            <w:r w:rsidRPr="007B1814">
              <w:rPr>
                <w:rFonts w:ascii="Verdana" w:hAnsi="Verdana"/>
                <w:sz w:val="16"/>
                <w:szCs w:val="16"/>
                <w:u w:val="single"/>
              </w:rPr>
              <w:t>Bio-Accumulative Potential</w:t>
            </w:r>
          </w:p>
          <w:p w:rsidR="004B1F07" w:rsidRPr="007B1814" w:rsidRDefault="004B1F07" w:rsidP="00F95E21">
            <w:pPr>
              <w:rPr>
                <w:rFonts w:ascii="Verdana" w:hAnsi="Verdana"/>
                <w:sz w:val="16"/>
                <w:szCs w:val="16"/>
              </w:rPr>
            </w:pPr>
            <w:r w:rsidRPr="007B1814">
              <w:rPr>
                <w:rFonts w:ascii="Verdana" w:hAnsi="Verdana"/>
                <w:sz w:val="16"/>
                <w:szCs w:val="16"/>
              </w:rPr>
              <w:t>Not known.</w:t>
            </w:r>
          </w:p>
          <w:p w:rsidR="004B1F07" w:rsidRPr="007B1814" w:rsidRDefault="004B1F07" w:rsidP="00F95E21">
            <w:pPr>
              <w:rPr>
                <w:rFonts w:ascii="Verdana" w:hAnsi="Verdana"/>
                <w:sz w:val="16"/>
                <w:szCs w:val="16"/>
                <w:u w:val="single"/>
              </w:rPr>
            </w:pPr>
            <w:r w:rsidRPr="007B1814">
              <w:rPr>
                <w:rFonts w:ascii="Verdana" w:hAnsi="Verdana"/>
                <w:sz w:val="16"/>
                <w:szCs w:val="16"/>
                <w:u w:val="single"/>
              </w:rPr>
              <w:t>Mobility in Soil</w:t>
            </w:r>
          </w:p>
          <w:p w:rsidR="004B1F07" w:rsidRPr="007B1814" w:rsidRDefault="004B1F07" w:rsidP="00F95E21">
            <w:pPr>
              <w:rPr>
                <w:rFonts w:ascii="Verdana" w:hAnsi="Verdana"/>
                <w:sz w:val="16"/>
                <w:szCs w:val="16"/>
              </w:rPr>
            </w:pPr>
            <w:r w:rsidRPr="007B1814">
              <w:rPr>
                <w:rFonts w:ascii="Verdana" w:hAnsi="Verdana"/>
                <w:sz w:val="16"/>
                <w:szCs w:val="16"/>
              </w:rPr>
              <w:t>Not known.</w:t>
            </w:r>
          </w:p>
          <w:p w:rsidR="004B1F07" w:rsidRPr="007B1814" w:rsidRDefault="004B1F07" w:rsidP="00F95E21">
            <w:pPr>
              <w:rPr>
                <w:rFonts w:ascii="Verdana" w:hAnsi="Verdana"/>
                <w:sz w:val="16"/>
                <w:szCs w:val="16"/>
                <w:u w:val="single"/>
              </w:rPr>
            </w:pPr>
            <w:r w:rsidRPr="007B1814">
              <w:rPr>
                <w:rFonts w:ascii="Verdana" w:hAnsi="Verdana"/>
                <w:sz w:val="16"/>
                <w:szCs w:val="16"/>
                <w:u w:val="single"/>
              </w:rPr>
              <w:t>Results of PBT &amp; PvB Assessment</w:t>
            </w:r>
          </w:p>
          <w:p w:rsidR="004B1F07" w:rsidRPr="007B1814" w:rsidRDefault="004B1F07" w:rsidP="00F95E21">
            <w:pPr>
              <w:rPr>
                <w:rFonts w:ascii="Verdana" w:hAnsi="Verdana"/>
                <w:sz w:val="16"/>
                <w:szCs w:val="16"/>
              </w:rPr>
            </w:pPr>
            <w:r w:rsidRPr="007B1814">
              <w:rPr>
                <w:rFonts w:ascii="Verdana" w:hAnsi="Verdana"/>
                <w:sz w:val="16"/>
                <w:szCs w:val="16"/>
              </w:rPr>
              <w:t>Not known.</w:t>
            </w:r>
          </w:p>
          <w:p w:rsidR="004B1F07" w:rsidRPr="007B1814" w:rsidRDefault="004B1F07" w:rsidP="00F95E21">
            <w:pPr>
              <w:rPr>
                <w:rFonts w:ascii="Verdana" w:hAnsi="Verdana"/>
                <w:sz w:val="16"/>
                <w:szCs w:val="16"/>
                <w:u w:val="single"/>
              </w:rPr>
            </w:pPr>
            <w:r w:rsidRPr="007B1814">
              <w:rPr>
                <w:rFonts w:ascii="Verdana" w:hAnsi="Verdana"/>
                <w:sz w:val="16"/>
                <w:szCs w:val="16"/>
                <w:u w:val="single"/>
              </w:rPr>
              <w:t>Other Adverse Effects</w:t>
            </w:r>
          </w:p>
          <w:p w:rsidR="004B1F07" w:rsidRPr="007B1814" w:rsidRDefault="00356570" w:rsidP="00F95E21">
            <w:pPr>
              <w:rPr>
                <w:rFonts w:ascii="Verdana" w:hAnsi="Verdana"/>
                <w:sz w:val="16"/>
                <w:szCs w:val="16"/>
              </w:rPr>
            </w:pPr>
            <w:r>
              <w:rPr>
                <w:rFonts w:ascii="Verdana" w:hAnsi="Verdana"/>
                <w:sz w:val="16"/>
                <w:szCs w:val="16"/>
              </w:rPr>
              <w:t xml:space="preserve">Water hazard class 1 (self-assessment): slightly hazardous for water.  </w:t>
            </w:r>
            <w:r w:rsidR="004B1F07" w:rsidRPr="007B1814">
              <w:rPr>
                <w:rFonts w:ascii="Verdana" w:hAnsi="Verdana"/>
                <w:sz w:val="16"/>
                <w:szCs w:val="16"/>
              </w:rPr>
              <w:t>Do not allow product to reach ground water, water bodies or sewage system, even in small quantities.</w:t>
            </w:r>
          </w:p>
          <w:p w:rsidR="00E50083" w:rsidRPr="007B1814" w:rsidRDefault="00E50083" w:rsidP="00F95E21">
            <w:pPr>
              <w:rPr>
                <w:rFonts w:ascii="Verdana" w:hAnsi="Verdana"/>
                <w:sz w:val="16"/>
                <w:szCs w:val="16"/>
              </w:rPr>
            </w:pPr>
          </w:p>
        </w:tc>
      </w:tr>
      <w:tr w:rsidR="00F95E21" w:rsidTr="007B1814">
        <w:tc>
          <w:tcPr>
            <w:tcW w:w="9288" w:type="dxa"/>
            <w:shd w:val="clear" w:color="auto" w:fill="A0A0A0"/>
          </w:tcPr>
          <w:p w:rsidR="00F95E21" w:rsidRPr="007B1814" w:rsidRDefault="00307F97" w:rsidP="00F95E21">
            <w:pPr>
              <w:rPr>
                <w:rFonts w:ascii="Verdana" w:hAnsi="Verdana"/>
                <w:sz w:val="18"/>
                <w:szCs w:val="18"/>
              </w:rPr>
            </w:pPr>
            <w:r w:rsidRPr="007B1814">
              <w:rPr>
                <w:rFonts w:ascii="Verdana" w:hAnsi="Verdana"/>
                <w:sz w:val="18"/>
                <w:szCs w:val="18"/>
              </w:rPr>
              <w:t>13. Exposure Controls/Personal Protection</w:t>
            </w:r>
          </w:p>
        </w:tc>
      </w:tr>
      <w:tr w:rsidR="00F95E21" w:rsidTr="007B1814">
        <w:tc>
          <w:tcPr>
            <w:tcW w:w="9288" w:type="dxa"/>
            <w:shd w:val="clear" w:color="auto" w:fill="auto"/>
          </w:tcPr>
          <w:p w:rsidR="00F95E21" w:rsidRPr="007B1814" w:rsidRDefault="00277B05" w:rsidP="00F95E21">
            <w:pPr>
              <w:rPr>
                <w:rFonts w:ascii="Verdana" w:hAnsi="Verdana"/>
                <w:sz w:val="16"/>
                <w:szCs w:val="16"/>
                <w:u w:val="single"/>
              </w:rPr>
            </w:pPr>
            <w:r w:rsidRPr="007B1814">
              <w:rPr>
                <w:rFonts w:ascii="Verdana" w:hAnsi="Verdana"/>
                <w:sz w:val="16"/>
                <w:szCs w:val="16"/>
                <w:u w:val="single"/>
              </w:rPr>
              <w:t>Waste Treatment Methods</w:t>
            </w:r>
          </w:p>
          <w:p w:rsidR="00E40EB7" w:rsidRPr="007B1814" w:rsidRDefault="00277B05" w:rsidP="007B1814">
            <w:pPr>
              <w:autoSpaceDE w:val="0"/>
              <w:autoSpaceDN w:val="0"/>
              <w:adjustRightInd w:val="0"/>
              <w:rPr>
                <w:rFonts w:ascii="Verdana" w:eastAsia="Times New Roman" w:hAnsi="Verdana" w:cs="Arial"/>
                <w:sz w:val="16"/>
                <w:szCs w:val="16"/>
                <w:lang w:val="en-US" w:eastAsia="en-US"/>
              </w:rPr>
            </w:pPr>
            <w:r w:rsidRPr="007B1814">
              <w:rPr>
                <w:rFonts w:ascii="Verdana" w:hAnsi="Verdana"/>
                <w:i/>
                <w:sz w:val="16"/>
                <w:szCs w:val="16"/>
              </w:rPr>
              <w:t>Disposal operations</w:t>
            </w:r>
            <w:r w:rsidR="00E40EB7" w:rsidRPr="007B1814">
              <w:rPr>
                <w:rFonts w:ascii="Verdana" w:hAnsi="Verdana"/>
                <w:i/>
                <w:sz w:val="16"/>
                <w:szCs w:val="16"/>
              </w:rPr>
              <w:tab/>
            </w:r>
            <w:r w:rsidR="00E40EB7" w:rsidRPr="007B1814">
              <w:rPr>
                <w:rFonts w:ascii="Verdana" w:eastAsia="Times New Roman" w:hAnsi="Verdana" w:cs="Arial"/>
                <w:sz w:val="16"/>
                <w:szCs w:val="16"/>
                <w:lang w:val="en-US" w:eastAsia="en-US"/>
              </w:rPr>
              <w:t xml:space="preserve">Offer surplus and non-recyclable solutions to a licensed disposal company. Dissolve </w:t>
            </w:r>
          </w:p>
          <w:p w:rsidR="00E40EB7" w:rsidRPr="007B1814" w:rsidRDefault="00E40EB7" w:rsidP="007B1814">
            <w:pPr>
              <w:tabs>
                <w:tab w:val="left" w:pos="2790"/>
              </w:tabs>
              <w:rPr>
                <w:rFonts w:ascii="Verdana" w:hAnsi="Verdana"/>
                <w:sz w:val="16"/>
                <w:szCs w:val="16"/>
              </w:rPr>
            </w:pPr>
            <w:r w:rsidRPr="007B1814">
              <w:rPr>
                <w:rFonts w:ascii="Verdana" w:eastAsia="Times New Roman" w:hAnsi="Verdana" w:cs="Arial"/>
                <w:sz w:val="16"/>
                <w:szCs w:val="16"/>
                <w:lang w:val="en-US" w:eastAsia="en-US"/>
              </w:rPr>
              <w:t xml:space="preserve">                                      or mix the material with a combustible solvent and burn in a chemical incinerator </w:t>
            </w:r>
          </w:p>
          <w:p w:rsidR="00277B05" w:rsidRPr="007B1814" w:rsidRDefault="00E40EB7" w:rsidP="007B1814">
            <w:pPr>
              <w:tabs>
                <w:tab w:val="left" w:pos="2160"/>
              </w:tabs>
              <w:autoSpaceDE w:val="0"/>
              <w:autoSpaceDN w:val="0"/>
              <w:adjustRightInd w:val="0"/>
              <w:rPr>
                <w:rFonts w:ascii="Verdana" w:eastAsia="Times New Roman" w:hAnsi="Verdana" w:cs="Arial"/>
                <w:sz w:val="16"/>
                <w:szCs w:val="16"/>
                <w:lang w:val="en-US" w:eastAsia="en-US"/>
              </w:rPr>
            </w:pPr>
            <w:r w:rsidRPr="007B1814">
              <w:rPr>
                <w:rFonts w:ascii="Verdana" w:eastAsia="Times New Roman" w:hAnsi="Verdana" w:cs="Arial"/>
                <w:sz w:val="16"/>
                <w:szCs w:val="16"/>
                <w:lang w:val="en-US" w:eastAsia="en-US"/>
              </w:rPr>
              <w:tab/>
              <w:t>equipped with an afterburner and scrubber.</w:t>
            </w:r>
          </w:p>
          <w:p w:rsidR="00277B05" w:rsidRPr="007B1814" w:rsidRDefault="00277B05" w:rsidP="00F95E21">
            <w:pPr>
              <w:rPr>
                <w:rFonts w:ascii="Verdana" w:hAnsi="Verdana"/>
                <w:sz w:val="16"/>
                <w:szCs w:val="16"/>
              </w:rPr>
            </w:pPr>
            <w:r w:rsidRPr="007B1814">
              <w:rPr>
                <w:rFonts w:ascii="Verdana" w:hAnsi="Verdana"/>
                <w:i/>
                <w:sz w:val="16"/>
                <w:szCs w:val="16"/>
              </w:rPr>
              <w:t>Dispos</w:t>
            </w:r>
            <w:r w:rsidR="00E40EB7" w:rsidRPr="007B1814">
              <w:rPr>
                <w:rFonts w:ascii="Verdana" w:hAnsi="Verdana"/>
                <w:i/>
                <w:sz w:val="16"/>
                <w:szCs w:val="16"/>
              </w:rPr>
              <w:t xml:space="preserve">al of packaging      </w:t>
            </w:r>
            <w:r w:rsidRPr="007B1814">
              <w:rPr>
                <w:rFonts w:ascii="Verdana" w:hAnsi="Verdana"/>
                <w:i/>
                <w:sz w:val="16"/>
                <w:szCs w:val="16"/>
              </w:rPr>
              <w:t xml:space="preserve"> </w:t>
            </w:r>
            <w:r w:rsidRPr="007B1814">
              <w:rPr>
                <w:rFonts w:ascii="Verdana" w:hAnsi="Verdana"/>
                <w:sz w:val="16"/>
                <w:szCs w:val="16"/>
              </w:rPr>
              <w:t>Disposal must be made according to official regulations.</w:t>
            </w:r>
          </w:p>
          <w:p w:rsidR="00E50083" w:rsidRPr="007B1814" w:rsidRDefault="00E50083" w:rsidP="00F95E21">
            <w:pPr>
              <w:rPr>
                <w:rFonts w:ascii="Verdana" w:hAnsi="Verdana"/>
                <w:sz w:val="16"/>
                <w:szCs w:val="16"/>
              </w:rPr>
            </w:pPr>
          </w:p>
        </w:tc>
      </w:tr>
      <w:tr w:rsidR="00F95E21" w:rsidTr="007B1814">
        <w:tc>
          <w:tcPr>
            <w:tcW w:w="9288" w:type="dxa"/>
            <w:shd w:val="clear" w:color="auto" w:fill="A0A0A0"/>
          </w:tcPr>
          <w:p w:rsidR="00F95E21" w:rsidRPr="007B1814" w:rsidRDefault="00046AD6" w:rsidP="00F95E21">
            <w:pPr>
              <w:rPr>
                <w:rFonts w:ascii="Verdana" w:hAnsi="Verdana"/>
                <w:sz w:val="18"/>
                <w:szCs w:val="18"/>
              </w:rPr>
            </w:pPr>
            <w:r w:rsidRPr="007B1814">
              <w:rPr>
                <w:rFonts w:ascii="Verdana" w:hAnsi="Verdana"/>
                <w:sz w:val="18"/>
                <w:szCs w:val="18"/>
              </w:rPr>
              <w:t>14. Transport Information</w:t>
            </w:r>
          </w:p>
        </w:tc>
      </w:tr>
      <w:tr w:rsidR="00F95E21" w:rsidTr="007B1814">
        <w:tc>
          <w:tcPr>
            <w:tcW w:w="9288" w:type="dxa"/>
            <w:shd w:val="clear" w:color="auto" w:fill="auto"/>
          </w:tcPr>
          <w:p w:rsidR="00F95E21" w:rsidRPr="007B1814" w:rsidRDefault="00E50083" w:rsidP="00F95E21">
            <w:pPr>
              <w:rPr>
                <w:rFonts w:ascii="Verdana" w:hAnsi="Verdana"/>
                <w:sz w:val="16"/>
                <w:szCs w:val="16"/>
              </w:rPr>
            </w:pPr>
            <w:r w:rsidRPr="007B1814">
              <w:rPr>
                <w:rFonts w:ascii="Verdana" w:hAnsi="Verdana"/>
                <w:sz w:val="16"/>
                <w:szCs w:val="16"/>
                <w:u w:val="single"/>
              </w:rPr>
              <w:t>Air</w:t>
            </w:r>
            <w:r w:rsidR="006C2EB1" w:rsidRPr="007B1814">
              <w:rPr>
                <w:rFonts w:ascii="Verdana" w:hAnsi="Verdana"/>
                <w:sz w:val="16"/>
                <w:szCs w:val="16"/>
              </w:rPr>
              <w:t xml:space="preserve"> </w:t>
            </w:r>
            <w:r w:rsidRPr="007B1814">
              <w:rPr>
                <w:rFonts w:ascii="Verdana" w:hAnsi="Verdana"/>
                <w:sz w:val="16"/>
                <w:szCs w:val="16"/>
              </w:rPr>
              <w:t>(ICAO)</w:t>
            </w:r>
          </w:p>
          <w:p w:rsidR="00E50083" w:rsidRPr="007B1814" w:rsidRDefault="00E50083" w:rsidP="00C61CA3">
            <w:pPr>
              <w:numPr>
                <w:ilvl w:val="0"/>
                <w:numId w:val="2"/>
              </w:numPr>
              <w:tabs>
                <w:tab w:val="left" w:pos="750"/>
              </w:tabs>
              <w:rPr>
                <w:rFonts w:ascii="Verdana" w:hAnsi="Verdana"/>
                <w:sz w:val="16"/>
                <w:szCs w:val="16"/>
              </w:rPr>
            </w:pPr>
            <w:r w:rsidRPr="007B1814">
              <w:rPr>
                <w:rFonts w:ascii="Verdana" w:hAnsi="Verdana"/>
                <w:sz w:val="16"/>
                <w:szCs w:val="16"/>
              </w:rPr>
              <w:t>UN Number:</w:t>
            </w:r>
            <w:r w:rsidR="00213A7C" w:rsidRPr="007B1814">
              <w:rPr>
                <w:rFonts w:ascii="Verdana" w:hAnsi="Verdana"/>
                <w:sz w:val="16"/>
                <w:szCs w:val="16"/>
              </w:rPr>
              <w:t xml:space="preserve">      </w:t>
            </w:r>
            <w:r w:rsidR="000B74B1" w:rsidRPr="007B1814">
              <w:rPr>
                <w:rFonts w:ascii="Verdana" w:hAnsi="Verdana"/>
                <w:sz w:val="16"/>
                <w:szCs w:val="16"/>
              </w:rPr>
              <w:t xml:space="preserve">                    </w:t>
            </w:r>
            <w:r w:rsidR="00C61CA3">
              <w:rPr>
                <w:rFonts w:ascii="Verdana" w:hAnsi="Verdana"/>
                <w:sz w:val="16"/>
                <w:szCs w:val="16"/>
              </w:rPr>
              <w:t xml:space="preserve"> </w:t>
            </w:r>
            <w:r w:rsidR="000B74B1" w:rsidRPr="007B1814">
              <w:rPr>
                <w:rFonts w:ascii="Verdana" w:hAnsi="Verdana"/>
                <w:sz w:val="16"/>
                <w:szCs w:val="16"/>
              </w:rPr>
              <w:t xml:space="preserve"> </w:t>
            </w:r>
            <w:r w:rsidR="00F76CB8">
              <w:rPr>
                <w:rFonts w:ascii="Verdana" w:hAnsi="Verdana"/>
                <w:sz w:val="16"/>
                <w:szCs w:val="16"/>
              </w:rPr>
              <w:t>UN</w:t>
            </w:r>
            <w:r w:rsidR="00C61CA3" w:rsidRPr="00C61CA3">
              <w:rPr>
                <w:rFonts w:ascii="Verdana" w:hAnsi="Verdana"/>
                <w:sz w:val="16"/>
                <w:szCs w:val="16"/>
              </w:rPr>
              <w:t>2250</w:t>
            </w:r>
          </w:p>
          <w:p w:rsidR="00E50083" w:rsidRPr="007B1814" w:rsidRDefault="00E50083" w:rsidP="00280A5A">
            <w:pPr>
              <w:numPr>
                <w:ilvl w:val="0"/>
                <w:numId w:val="2"/>
              </w:numPr>
              <w:tabs>
                <w:tab w:val="left" w:pos="750"/>
              </w:tabs>
              <w:rPr>
                <w:rFonts w:ascii="Verdana" w:hAnsi="Verdana"/>
                <w:sz w:val="16"/>
                <w:szCs w:val="16"/>
              </w:rPr>
            </w:pPr>
            <w:r w:rsidRPr="007B1814">
              <w:rPr>
                <w:rFonts w:ascii="Verdana" w:hAnsi="Verdana"/>
                <w:sz w:val="16"/>
                <w:szCs w:val="16"/>
              </w:rPr>
              <w:t>UN Proper shipping name:</w:t>
            </w:r>
            <w:r w:rsidR="00213A7C" w:rsidRPr="007B1814">
              <w:rPr>
                <w:rFonts w:ascii="Verdana" w:hAnsi="Verdana"/>
                <w:sz w:val="16"/>
                <w:szCs w:val="16"/>
              </w:rPr>
              <w:t xml:space="preserve">       </w:t>
            </w:r>
            <w:r w:rsidR="007D3C6D">
              <w:rPr>
                <w:rFonts w:ascii="Verdana" w:hAnsi="Verdana"/>
                <w:sz w:val="16"/>
                <w:szCs w:val="16"/>
              </w:rPr>
              <w:t xml:space="preserve"> </w:t>
            </w:r>
            <w:r w:rsidR="00F76CB8" w:rsidRPr="00F76CB8">
              <w:rPr>
                <w:rFonts w:ascii="Verdana" w:hAnsi="Verdana"/>
                <w:sz w:val="16"/>
                <w:szCs w:val="16"/>
              </w:rPr>
              <w:t>Diclorophenyl Isocyantes</w:t>
            </w:r>
          </w:p>
          <w:p w:rsidR="00E50083" w:rsidRPr="007B1814" w:rsidRDefault="00E50083" w:rsidP="007B1814">
            <w:pPr>
              <w:numPr>
                <w:ilvl w:val="0"/>
                <w:numId w:val="2"/>
              </w:numPr>
              <w:tabs>
                <w:tab w:val="left" w:pos="750"/>
              </w:tabs>
              <w:rPr>
                <w:rFonts w:ascii="Verdana" w:hAnsi="Verdana"/>
                <w:sz w:val="16"/>
                <w:szCs w:val="16"/>
              </w:rPr>
            </w:pPr>
            <w:r w:rsidRPr="007B1814">
              <w:rPr>
                <w:rFonts w:ascii="Verdana" w:hAnsi="Verdana"/>
                <w:sz w:val="16"/>
                <w:szCs w:val="16"/>
              </w:rPr>
              <w:t>Transport hazard class(es):</w:t>
            </w:r>
            <w:r w:rsidR="000B74B1" w:rsidRPr="007B1814">
              <w:rPr>
                <w:rFonts w:ascii="Verdana" w:hAnsi="Verdana"/>
                <w:sz w:val="16"/>
                <w:szCs w:val="16"/>
              </w:rPr>
              <w:t xml:space="preserve">     </w:t>
            </w:r>
            <w:r w:rsidR="007F65F0" w:rsidRPr="007B1814">
              <w:rPr>
                <w:rFonts w:ascii="Verdana" w:hAnsi="Verdana"/>
                <w:sz w:val="16"/>
                <w:szCs w:val="16"/>
              </w:rPr>
              <w:t xml:space="preserve"> </w:t>
            </w:r>
            <w:r w:rsidR="00C61CA3">
              <w:rPr>
                <w:rFonts w:ascii="Verdana" w:hAnsi="Verdana"/>
                <w:sz w:val="16"/>
                <w:szCs w:val="16"/>
              </w:rPr>
              <w:t>6.1</w:t>
            </w:r>
          </w:p>
          <w:p w:rsidR="00E50083" w:rsidRPr="007B1814" w:rsidRDefault="00E50083" w:rsidP="007B1814">
            <w:pPr>
              <w:numPr>
                <w:ilvl w:val="0"/>
                <w:numId w:val="2"/>
              </w:numPr>
              <w:tabs>
                <w:tab w:val="left" w:pos="750"/>
              </w:tabs>
              <w:rPr>
                <w:rFonts w:ascii="Verdana" w:hAnsi="Verdana"/>
                <w:sz w:val="16"/>
                <w:szCs w:val="16"/>
              </w:rPr>
            </w:pPr>
            <w:r w:rsidRPr="007B1814">
              <w:rPr>
                <w:rFonts w:ascii="Verdana" w:hAnsi="Verdana"/>
                <w:sz w:val="16"/>
                <w:szCs w:val="16"/>
              </w:rPr>
              <w:t>Packing group:</w:t>
            </w:r>
            <w:r w:rsidR="000B74B1" w:rsidRPr="007B1814">
              <w:rPr>
                <w:rFonts w:ascii="Verdana" w:hAnsi="Verdana"/>
                <w:sz w:val="16"/>
                <w:szCs w:val="16"/>
              </w:rPr>
              <w:t xml:space="preserve">                      </w:t>
            </w:r>
            <w:r w:rsidR="007F65F0" w:rsidRPr="007B1814">
              <w:rPr>
                <w:rFonts w:ascii="Verdana" w:hAnsi="Verdana"/>
                <w:sz w:val="16"/>
                <w:szCs w:val="16"/>
              </w:rPr>
              <w:t xml:space="preserve">  </w:t>
            </w:r>
            <w:r w:rsidR="00C61CA3">
              <w:rPr>
                <w:rFonts w:ascii="Verdana" w:hAnsi="Verdana"/>
                <w:sz w:val="16"/>
                <w:szCs w:val="16"/>
              </w:rPr>
              <w:t>II</w:t>
            </w:r>
            <w:r w:rsidR="000B74B1" w:rsidRPr="007B1814">
              <w:rPr>
                <w:rFonts w:ascii="Verdana" w:hAnsi="Verdana"/>
                <w:sz w:val="16"/>
                <w:szCs w:val="16"/>
              </w:rPr>
              <w:t xml:space="preserve">  </w:t>
            </w:r>
          </w:p>
          <w:p w:rsidR="00E50083" w:rsidRPr="007B1814" w:rsidRDefault="00E50083" w:rsidP="007B1814">
            <w:pPr>
              <w:numPr>
                <w:ilvl w:val="0"/>
                <w:numId w:val="2"/>
              </w:numPr>
              <w:tabs>
                <w:tab w:val="left" w:pos="750"/>
              </w:tabs>
              <w:rPr>
                <w:rFonts w:ascii="Verdana" w:hAnsi="Verdana"/>
                <w:sz w:val="16"/>
                <w:szCs w:val="16"/>
              </w:rPr>
            </w:pPr>
            <w:r w:rsidRPr="007B1814">
              <w:rPr>
                <w:rFonts w:ascii="Verdana" w:hAnsi="Verdana"/>
                <w:sz w:val="16"/>
                <w:szCs w:val="16"/>
              </w:rPr>
              <w:t>Environmental hazards:</w:t>
            </w:r>
            <w:r w:rsidR="007F65F0" w:rsidRPr="007B1814">
              <w:rPr>
                <w:rFonts w:ascii="Verdana" w:hAnsi="Verdana"/>
                <w:sz w:val="16"/>
                <w:szCs w:val="16"/>
              </w:rPr>
              <w:t xml:space="preserve">          </w:t>
            </w:r>
            <w:r w:rsidR="00272FF7">
              <w:rPr>
                <w:rFonts w:ascii="Verdana" w:hAnsi="Verdana"/>
                <w:sz w:val="16"/>
                <w:szCs w:val="16"/>
              </w:rPr>
              <w:t xml:space="preserve"> </w:t>
            </w:r>
            <w:r w:rsidR="007F65F0" w:rsidRPr="007B1814">
              <w:rPr>
                <w:rFonts w:ascii="Verdana" w:hAnsi="Verdana"/>
                <w:sz w:val="16"/>
                <w:szCs w:val="16"/>
              </w:rPr>
              <w:t xml:space="preserve"> </w:t>
            </w:r>
            <w:r w:rsidR="007D3C6D">
              <w:rPr>
                <w:rFonts w:ascii="Verdana" w:hAnsi="Verdana"/>
                <w:sz w:val="16"/>
                <w:szCs w:val="16"/>
              </w:rPr>
              <w:t>No</w:t>
            </w:r>
          </w:p>
          <w:p w:rsidR="007F65F0" w:rsidRDefault="00E50083" w:rsidP="007B1814">
            <w:pPr>
              <w:numPr>
                <w:ilvl w:val="0"/>
                <w:numId w:val="2"/>
              </w:numPr>
              <w:tabs>
                <w:tab w:val="left" w:pos="750"/>
              </w:tabs>
              <w:rPr>
                <w:rFonts w:ascii="Verdana" w:hAnsi="Verdana"/>
                <w:sz w:val="16"/>
                <w:szCs w:val="16"/>
              </w:rPr>
            </w:pPr>
            <w:r w:rsidRPr="007B1814">
              <w:rPr>
                <w:rFonts w:ascii="Verdana" w:hAnsi="Verdana"/>
                <w:sz w:val="16"/>
                <w:szCs w:val="16"/>
              </w:rPr>
              <w:t>Special precautions for user:</w:t>
            </w:r>
            <w:r w:rsidR="007F65F0" w:rsidRPr="007B1814">
              <w:rPr>
                <w:rFonts w:ascii="Verdana" w:hAnsi="Verdana"/>
                <w:sz w:val="16"/>
                <w:szCs w:val="16"/>
              </w:rPr>
              <w:t xml:space="preserve">    </w:t>
            </w:r>
            <w:r w:rsidR="00272FF7">
              <w:rPr>
                <w:rFonts w:ascii="Verdana" w:hAnsi="Verdana"/>
                <w:sz w:val="16"/>
                <w:szCs w:val="16"/>
              </w:rPr>
              <w:t>Warning: toxic substances.</w:t>
            </w:r>
          </w:p>
          <w:p w:rsidR="00E50083" w:rsidRDefault="00280A5A" w:rsidP="00280A5A">
            <w:pPr>
              <w:tabs>
                <w:tab w:val="left" w:pos="750"/>
                <w:tab w:val="left" w:pos="3285"/>
              </w:tabs>
              <w:ind w:left="360"/>
              <w:rPr>
                <w:rFonts w:ascii="Verdana" w:hAnsi="Verdana"/>
                <w:sz w:val="16"/>
                <w:szCs w:val="16"/>
              </w:rPr>
            </w:pPr>
            <w:r>
              <w:rPr>
                <w:rFonts w:ascii="Verdana" w:hAnsi="Verdana"/>
                <w:sz w:val="16"/>
                <w:szCs w:val="16"/>
              </w:rPr>
              <w:t>7.</w:t>
            </w:r>
            <w:r>
              <w:rPr>
                <w:rFonts w:ascii="Verdana" w:hAnsi="Verdana"/>
                <w:sz w:val="16"/>
                <w:szCs w:val="16"/>
              </w:rPr>
              <w:tab/>
            </w:r>
            <w:r w:rsidR="00E50083" w:rsidRPr="007B1814">
              <w:rPr>
                <w:rFonts w:ascii="Verdana" w:hAnsi="Verdana"/>
                <w:sz w:val="16"/>
                <w:szCs w:val="16"/>
              </w:rPr>
              <w:t>Transport in bulk:</w:t>
            </w:r>
            <w:r w:rsidR="007F65F0" w:rsidRPr="007B1814">
              <w:rPr>
                <w:rFonts w:ascii="Verdana" w:hAnsi="Verdana"/>
                <w:sz w:val="16"/>
                <w:szCs w:val="16"/>
              </w:rPr>
              <w:t xml:space="preserve">                  </w:t>
            </w:r>
            <w:r w:rsidR="00C61CA3">
              <w:rPr>
                <w:rFonts w:ascii="Verdana" w:hAnsi="Verdana"/>
                <w:sz w:val="16"/>
                <w:szCs w:val="16"/>
              </w:rPr>
              <w:t xml:space="preserve"> </w:t>
            </w:r>
            <w:r w:rsidR="007F65F0" w:rsidRPr="007B1814">
              <w:rPr>
                <w:rFonts w:ascii="Verdana" w:hAnsi="Verdana"/>
                <w:sz w:val="16"/>
                <w:szCs w:val="16"/>
              </w:rPr>
              <w:t xml:space="preserve"> Not applicable.</w:t>
            </w:r>
          </w:p>
          <w:p w:rsidR="00280A5A" w:rsidRPr="007B1814" w:rsidRDefault="00280A5A" w:rsidP="00280A5A">
            <w:pPr>
              <w:tabs>
                <w:tab w:val="left" w:pos="750"/>
                <w:tab w:val="left" w:pos="3285"/>
              </w:tabs>
              <w:ind w:left="720"/>
              <w:rPr>
                <w:rFonts w:ascii="Verdana" w:hAnsi="Verdana"/>
                <w:sz w:val="16"/>
                <w:szCs w:val="16"/>
              </w:rPr>
            </w:pPr>
          </w:p>
          <w:p w:rsidR="0000422B" w:rsidRPr="007B1814" w:rsidRDefault="0000422B" w:rsidP="0000422B">
            <w:pPr>
              <w:rPr>
                <w:rFonts w:ascii="Verdana" w:hAnsi="Verdana"/>
                <w:sz w:val="16"/>
                <w:szCs w:val="16"/>
              </w:rPr>
            </w:pPr>
            <w:r w:rsidRPr="007B1814">
              <w:rPr>
                <w:rFonts w:ascii="Verdana" w:hAnsi="Verdana"/>
                <w:sz w:val="16"/>
                <w:szCs w:val="16"/>
                <w:u w:val="single"/>
              </w:rPr>
              <w:t>Road</w:t>
            </w:r>
            <w:r w:rsidRPr="007B1814">
              <w:rPr>
                <w:rFonts w:ascii="Verdana" w:hAnsi="Verdana"/>
                <w:sz w:val="16"/>
                <w:szCs w:val="16"/>
              </w:rPr>
              <w:t xml:space="preserve"> (ADR)</w:t>
            </w:r>
          </w:p>
          <w:p w:rsidR="0000422B" w:rsidRPr="007B1814" w:rsidRDefault="0000422B" w:rsidP="00C61CA3">
            <w:pPr>
              <w:numPr>
                <w:ilvl w:val="0"/>
                <w:numId w:val="6"/>
              </w:numPr>
              <w:tabs>
                <w:tab w:val="left" w:pos="750"/>
              </w:tabs>
              <w:rPr>
                <w:rFonts w:ascii="Verdana" w:hAnsi="Verdana"/>
                <w:sz w:val="16"/>
                <w:szCs w:val="16"/>
              </w:rPr>
            </w:pPr>
            <w:r w:rsidRPr="007B1814">
              <w:rPr>
                <w:rFonts w:ascii="Verdana" w:hAnsi="Verdana"/>
                <w:sz w:val="16"/>
                <w:szCs w:val="16"/>
              </w:rPr>
              <w:t>UN Number:</w:t>
            </w:r>
            <w:r w:rsidR="007F65F0" w:rsidRPr="007B1814">
              <w:rPr>
                <w:rFonts w:ascii="Verdana" w:hAnsi="Verdana"/>
                <w:sz w:val="16"/>
                <w:szCs w:val="16"/>
              </w:rPr>
              <w:t xml:space="preserve">                             </w:t>
            </w:r>
            <w:r w:rsidR="00F76CB8">
              <w:rPr>
                <w:rFonts w:ascii="Verdana" w:hAnsi="Verdana"/>
                <w:sz w:val="16"/>
                <w:szCs w:val="16"/>
              </w:rPr>
              <w:t>UN</w:t>
            </w:r>
            <w:r w:rsidR="00C61CA3" w:rsidRPr="00C61CA3">
              <w:rPr>
                <w:rFonts w:ascii="Verdana" w:hAnsi="Verdana"/>
                <w:sz w:val="16"/>
                <w:szCs w:val="16"/>
              </w:rPr>
              <w:t>2250</w:t>
            </w:r>
          </w:p>
          <w:p w:rsidR="00F76CB8" w:rsidRDefault="0000422B" w:rsidP="007B1814">
            <w:pPr>
              <w:numPr>
                <w:ilvl w:val="0"/>
                <w:numId w:val="6"/>
              </w:numPr>
              <w:tabs>
                <w:tab w:val="left" w:pos="750"/>
              </w:tabs>
              <w:rPr>
                <w:rFonts w:ascii="Verdana" w:hAnsi="Verdana"/>
                <w:sz w:val="16"/>
                <w:szCs w:val="16"/>
              </w:rPr>
            </w:pPr>
            <w:r w:rsidRPr="007B1814">
              <w:rPr>
                <w:rFonts w:ascii="Verdana" w:hAnsi="Verdana"/>
                <w:sz w:val="16"/>
                <w:szCs w:val="16"/>
              </w:rPr>
              <w:t>UN Proper shipping name:</w:t>
            </w:r>
            <w:r w:rsidR="007F65F0" w:rsidRPr="007B1814">
              <w:rPr>
                <w:rFonts w:ascii="Verdana" w:hAnsi="Verdana"/>
                <w:sz w:val="16"/>
                <w:szCs w:val="16"/>
              </w:rPr>
              <w:t xml:space="preserve">         </w:t>
            </w:r>
            <w:r w:rsidR="00F76CB8" w:rsidRPr="00F76CB8">
              <w:rPr>
                <w:rFonts w:ascii="Verdana" w:hAnsi="Verdana"/>
                <w:sz w:val="16"/>
                <w:szCs w:val="16"/>
              </w:rPr>
              <w:t>Diclorophenyl Isocyantes</w:t>
            </w:r>
            <w:r w:rsidR="00F76CB8" w:rsidRPr="007B1814">
              <w:rPr>
                <w:rFonts w:ascii="Verdana" w:hAnsi="Verdana"/>
                <w:sz w:val="16"/>
                <w:szCs w:val="16"/>
              </w:rPr>
              <w:t xml:space="preserve"> </w:t>
            </w:r>
          </w:p>
          <w:p w:rsidR="007F65F0" w:rsidRPr="007B1814" w:rsidRDefault="0000422B" w:rsidP="007B1814">
            <w:pPr>
              <w:numPr>
                <w:ilvl w:val="0"/>
                <w:numId w:val="6"/>
              </w:numPr>
              <w:tabs>
                <w:tab w:val="left" w:pos="750"/>
              </w:tabs>
              <w:rPr>
                <w:rFonts w:ascii="Verdana" w:hAnsi="Verdana"/>
                <w:sz w:val="16"/>
                <w:szCs w:val="16"/>
              </w:rPr>
            </w:pPr>
            <w:r w:rsidRPr="007B1814">
              <w:rPr>
                <w:rFonts w:ascii="Verdana" w:hAnsi="Verdana"/>
                <w:sz w:val="16"/>
                <w:szCs w:val="16"/>
              </w:rPr>
              <w:t>Transport hazard class(es):</w:t>
            </w:r>
            <w:r w:rsidR="007F65F0" w:rsidRPr="007B1814">
              <w:rPr>
                <w:rFonts w:ascii="Verdana" w:hAnsi="Verdana"/>
                <w:sz w:val="16"/>
                <w:szCs w:val="16"/>
              </w:rPr>
              <w:t xml:space="preserve">       </w:t>
            </w:r>
            <w:r w:rsidR="00C61CA3">
              <w:rPr>
                <w:rFonts w:ascii="Verdana" w:hAnsi="Verdana"/>
                <w:sz w:val="16"/>
                <w:szCs w:val="16"/>
              </w:rPr>
              <w:t>6.1</w:t>
            </w:r>
            <w:r w:rsidR="00272FF7">
              <w:rPr>
                <w:rFonts w:ascii="Verdana" w:hAnsi="Verdana"/>
                <w:sz w:val="16"/>
                <w:szCs w:val="16"/>
              </w:rPr>
              <w:t xml:space="preserve"> (T2) toxic substances.</w:t>
            </w:r>
          </w:p>
          <w:p w:rsidR="0000422B" w:rsidRPr="007B1814" w:rsidRDefault="0000422B" w:rsidP="007B1814">
            <w:pPr>
              <w:numPr>
                <w:ilvl w:val="0"/>
                <w:numId w:val="6"/>
              </w:numPr>
              <w:tabs>
                <w:tab w:val="left" w:pos="750"/>
              </w:tabs>
              <w:rPr>
                <w:rFonts w:ascii="Verdana" w:hAnsi="Verdana"/>
                <w:sz w:val="16"/>
                <w:szCs w:val="16"/>
              </w:rPr>
            </w:pPr>
            <w:r w:rsidRPr="007B1814">
              <w:rPr>
                <w:rFonts w:ascii="Verdana" w:hAnsi="Verdana"/>
                <w:sz w:val="16"/>
                <w:szCs w:val="16"/>
              </w:rPr>
              <w:t>Packing group:</w:t>
            </w:r>
            <w:r w:rsidR="007F65F0" w:rsidRPr="007B1814">
              <w:rPr>
                <w:rFonts w:ascii="Verdana" w:hAnsi="Verdana"/>
                <w:sz w:val="16"/>
                <w:szCs w:val="16"/>
              </w:rPr>
              <w:t xml:space="preserve">                         </w:t>
            </w:r>
            <w:r w:rsidR="00C61CA3">
              <w:rPr>
                <w:rFonts w:ascii="Verdana" w:hAnsi="Verdana"/>
                <w:sz w:val="16"/>
                <w:szCs w:val="16"/>
              </w:rPr>
              <w:t>II</w:t>
            </w:r>
          </w:p>
          <w:p w:rsidR="0000422B" w:rsidRPr="007B1814" w:rsidRDefault="0000422B" w:rsidP="007B1814">
            <w:pPr>
              <w:numPr>
                <w:ilvl w:val="0"/>
                <w:numId w:val="6"/>
              </w:numPr>
              <w:tabs>
                <w:tab w:val="left" w:pos="750"/>
              </w:tabs>
              <w:rPr>
                <w:rFonts w:ascii="Verdana" w:hAnsi="Verdana"/>
                <w:sz w:val="16"/>
                <w:szCs w:val="16"/>
              </w:rPr>
            </w:pPr>
            <w:r w:rsidRPr="007B1814">
              <w:rPr>
                <w:rFonts w:ascii="Verdana" w:hAnsi="Verdana"/>
                <w:sz w:val="16"/>
                <w:szCs w:val="16"/>
              </w:rPr>
              <w:t>Environmental hazards:</w:t>
            </w:r>
            <w:r w:rsidR="007F65F0" w:rsidRPr="007B1814">
              <w:rPr>
                <w:rFonts w:ascii="Verdana" w:hAnsi="Verdana"/>
                <w:sz w:val="16"/>
                <w:szCs w:val="16"/>
              </w:rPr>
              <w:t xml:space="preserve">            </w:t>
            </w:r>
            <w:r w:rsidR="007D3C6D">
              <w:rPr>
                <w:rFonts w:ascii="Verdana" w:hAnsi="Verdana"/>
                <w:sz w:val="16"/>
                <w:szCs w:val="16"/>
              </w:rPr>
              <w:t>No</w:t>
            </w:r>
          </w:p>
          <w:p w:rsidR="0000422B" w:rsidRDefault="0000422B" w:rsidP="007B1814">
            <w:pPr>
              <w:numPr>
                <w:ilvl w:val="0"/>
                <w:numId w:val="6"/>
              </w:numPr>
              <w:tabs>
                <w:tab w:val="left" w:pos="750"/>
              </w:tabs>
              <w:rPr>
                <w:rFonts w:ascii="Verdana" w:hAnsi="Verdana"/>
                <w:sz w:val="16"/>
                <w:szCs w:val="16"/>
              </w:rPr>
            </w:pPr>
            <w:r w:rsidRPr="007B1814">
              <w:rPr>
                <w:rFonts w:ascii="Verdana" w:hAnsi="Verdana"/>
                <w:sz w:val="16"/>
                <w:szCs w:val="16"/>
              </w:rPr>
              <w:t>Special precautions for user:</w:t>
            </w:r>
            <w:r w:rsidR="007F65F0" w:rsidRPr="007B1814">
              <w:rPr>
                <w:rFonts w:ascii="Verdana" w:hAnsi="Verdana"/>
                <w:sz w:val="16"/>
                <w:szCs w:val="16"/>
              </w:rPr>
              <w:t xml:space="preserve">     </w:t>
            </w:r>
            <w:r w:rsidR="00272FF7">
              <w:rPr>
                <w:rFonts w:ascii="Verdana" w:hAnsi="Verdana"/>
                <w:sz w:val="16"/>
                <w:szCs w:val="16"/>
              </w:rPr>
              <w:t>Warning: toxic substances.</w:t>
            </w:r>
          </w:p>
          <w:p w:rsidR="0000422B" w:rsidRDefault="00280A5A" w:rsidP="00280A5A">
            <w:pPr>
              <w:tabs>
                <w:tab w:val="left" w:pos="750"/>
                <w:tab w:val="left" w:pos="3330"/>
              </w:tabs>
              <w:ind w:left="360"/>
              <w:rPr>
                <w:rFonts w:ascii="Verdana" w:hAnsi="Verdana"/>
                <w:sz w:val="16"/>
                <w:szCs w:val="16"/>
              </w:rPr>
            </w:pPr>
            <w:r>
              <w:rPr>
                <w:rFonts w:ascii="Verdana" w:hAnsi="Verdana"/>
                <w:sz w:val="16"/>
                <w:szCs w:val="16"/>
              </w:rPr>
              <w:t>7.</w:t>
            </w:r>
            <w:r>
              <w:rPr>
                <w:rFonts w:ascii="Verdana" w:hAnsi="Verdana"/>
                <w:sz w:val="16"/>
                <w:szCs w:val="16"/>
              </w:rPr>
              <w:tab/>
            </w:r>
            <w:r w:rsidR="0000422B" w:rsidRPr="007B1814">
              <w:rPr>
                <w:rFonts w:ascii="Verdana" w:hAnsi="Verdana"/>
                <w:sz w:val="16"/>
                <w:szCs w:val="16"/>
              </w:rPr>
              <w:t>Transport in bulk:</w:t>
            </w:r>
            <w:r w:rsidR="007F65F0" w:rsidRPr="007B1814">
              <w:rPr>
                <w:rFonts w:ascii="Verdana" w:hAnsi="Verdana"/>
                <w:sz w:val="16"/>
                <w:szCs w:val="16"/>
              </w:rPr>
              <w:t xml:space="preserve">                     </w:t>
            </w:r>
            <w:r w:rsidR="00272FF7">
              <w:rPr>
                <w:rFonts w:ascii="Verdana" w:hAnsi="Verdana"/>
                <w:sz w:val="16"/>
                <w:szCs w:val="16"/>
              </w:rPr>
              <w:t>Excepted quantities (EQ): E4</w:t>
            </w:r>
          </w:p>
          <w:p w:rsidR="00272FF7" w:rsidRDefault="00272FF7" w:rsidP="00272FF7">
            <w:pPr>
              <w:tabs>
                <w:tab w:val="left" w:pos="3375"/>
              </w:tabs>
              <w:ind w:left="720"/>
              <w:rPr>
                <w:rFonts w:ascii="Verdana" w:hAnsi="Verdana"/>
                <w:sz w:val="16"/>
                <w:szCs w:val="16"/>
              </w:rPr>
            </w:pPr>
            <w:r>
              <w:rPr>
                <w:rFonts w:ascii="Verdana" w:hAnsi="Verdana"/>
                <w:sz w:val="16"/>
                <w:szCs w:val="16"/>
              </w:rPr>
              <w:t xml:space="preserve">                                               Limited quantities (LQ): 500 g</w:t>
            </w:r>
          </w:p>
          <w:p w:rsidR="00272FF7" w:rsidRDefault="00272FF7" w:rsidP="00272FF7">
            <w:pPr>
              <w:tabs>
                <w:tab w:val="left" w:pos="3375"/>
              </w:tabs>
              <w:ind w:left="720"/>
              <w:rPr>
                <w:rFonts w:ascii="Verdana" w:hAnsi="Verdana"/>
                <w:sz w:val="16"/>
                <w:szCs w:val="16"/>
              </w:rPr>
            </w:pPr>
            <w:r>
              <w:rPr>
                <w:rFonts w:ascii="Verdana" w:hAnsi="Verdana"/>
                <w:sz w:val="16"/>
                <w:szCs w:val="16"/>
              </w:rPr>
              <w:tab/>
              <w:t>Transport category: 2</w:t>
            </w:r>
          </w:p>
          <w:p w:rsidR="00272FF7" w:rsidRPr="007B1814" w:rsidRDefault="00FC759D" w:rsidP="00FC759D">
            <w:pPr>
              <w:tabs>
                <w:tab w:val="left" w:pos="3375"/>
              </w:tabs>
              <w:ind w:left="720"/>
              <w:rPr>
                <w:rFonts w:ascii="Verdana" w:hAnsi="Verdana"/>
                <w:sz w:val="16"/>
                <w:szCs w:val="16"/>
              </w:rPr>
            </w:pPr>
            <w:r>
              <w:rPr>
                <w:rFonts w:ascii="Verdana" w:hAnsi="Verdana"/>
                <w:sz w:val="16"/>
                <w:szCs w:val="16"/>
              </w:rPr>
              <w:tab/>
              <w:t>Tunnel restriction code: D/E</w:t>
            </w:r>
          </w:p>
          <w:p w:rsidR="0000422B" w:rsidRPr="007B1814" w:rsidRDefault="0000422B" w:rsidP="0000422B">
            <w:pPr>
              <w:rPr>
                <w:rFonts w:ascii="Verdana" w:hAnsi="Verdana"/>
                <w:sz w:val="16"/>
                <w:szCs w:val="16"/>
              </w:rPr>
            </w:pPr>
            <w:r w:rsidRPr="007B1814">
              <w:rPr>
                <w:rFonts w:ascii="Verdana" w:hAnsi="Verdana"/>
                <w:sz w:val="16"/>
                <w:szCs w:val="16"/>
                <w:u w:val="single"/>
              </w:rPr>
              <w:t>Sea</w:t>
            </w:r>
            <w:r w:rsidRPr="007B1814">
              <w:rPr>
                <w:rFonts w:ascii="Verdana" w:hAnsi="Verdana"/>
                <w:sz w:val="16"/>
                <w:szCs w:val="16"/>
              </w:rPr>
              <w:t xml:space="preserve"> (IMDG)</w:t>
            </w:r>
          </w:p>
          <w:p w:rsidR="0000422B" w:rsidRPr="007B1814" w:rsidRDefault="0000422B" w:rsidP="00C61CA3">
            <w:pPr>
              <w:numPr>
                <w:ilvl w:val="0"/>
                <w:numId w:val="7"/>
              </w:numPr>
              <w:tabs>
                <w:tab w:val="left" w:pos="750"/>
              </w:tabs>
              <w:rPr>
                <w:rFonts w:ascii="Verdana" w:hAnsi="Verdana"/>
                <w:sz w:val="16"/>
                <w:szCs w:val="16"/>
              </w:rPr>
            </w:pPr>
            <w:r w:rsidRPr="007B1814">
              <w:rPr>
                <w:rFonts w:ascii="Verdana" w:hAnsi="Verdana"/>
                <w:sz w:val="16"/>
                <w:szCs w:val="16"/>
              </w:rPr>
              <w:t>UN Number:</w:t>
            </w:r>
            <w:r w:rsidR="007F65F0" w:rsidRPr="007B1814">
              <w:rPr>
                <w:rFonts w:ascii="Verdana" w:hAnsi="Verdana"/>
                <w:sz w:val="16"/>
                <w:szCs w:val="16"/>
              </w:rPr>
              <w:t xml:space="preserve">                            </w:t>
            </w:r>
            <w:r w:rsidR="00F76CB8">
              <w:rPr>
                <w:rFonts w:ascii="Verdana" w:hAnsi="Verdana"/>
                <w:sz w:val="16"/>
                <w:szCs w:val="16"/>
              </w:rPr>
              <w:t>UN</w:t>
            </w:r>
            <w:r w:rsidR="00C61CA3" w:rsidRPr="00C61CA3">
              <w:rPr>
                <w:rFonts w:ascii="Verdana" w:hAnsi="Verdana"/>
                <w:sz w:val="16"/>
                <w:szCs w:val="16"/>
              </w:rPr>
              <w:t>2250</w:t>
            </w:r>
          </w:p>
          <w:p w:rsidR="0000422B" w:rsidRPr="007B1814" w:rsidRDefault="0000422B" w:rsidP="00280A5A">
            <w:pPr>
              <w:numPr>
                <w:ilvl w:val="0"/>
                <w:numId w:val="7"/>
              </w:numPr>
              <w:tabs>
                <w:tab w:val="left" w:pos="750"/>
              </w:tabs>
              <w:rPr>
                <w:rFonts w:ascii="Verdana" w:hAnsi="Verdana"/>
                <w:sz w:val="16"/>
                <w:szCs w:val="16"/>
              </w:rPr>
            </w:pPr>
            <w:r w:rsidRPr="007B1814">
              <w:rPr>
                <w:rFonts w:ascii="Verdana" w:hAnsi="Verdana"/>
                <w:sz w:val="16"/>
                <w:szCs w:val="16"/>
              </w:rPr>
              <w:t>UN Proper shipping name:</w:t>
            </w:r>
            <w:r w:rsidR="007F65F0" w:rsidRPr="007B1814">
              <w:rPr>
                <w:rFonts w:ascii="Verdana" w:hAnsi="Verdana"/>
                <w:sz w:val="16"/>
                <w:szCs w:val="16"/>
              </w:rPr>
              <w:t xml:space="preserve">        </w:t>
            </w:r>
            <w:r w:rsidR="00F76CB8" w:rsidRPr="00F76CB8">
              <w:rPr>
                <w:rFonts w:ascii="Verdana" w:hAnsi="Verdana"/>
                <w:sz w:val="16"/>
                <w:szCs w:val="16"/>
              </w:rPr>
              <w:t>Diclorophenyl Isocyantes</w:t>
            </w:r>
          </w:p>
          <w:p w:rsidR="0000422B" w:rsidRPr="007B1814" w:rsidRDefault="0000422B" w:rsidP="007B1814">
            <w:pPr>
              <w:numPr>
                <w:ilvl w:val="0"/>
                <w:numId w:val="7"/>
              </w:numPr>
              <w:tabs>
                <w:tab w:val="left" w:pos="750"/>
              </w:tabs>
              <w:rPr>
                <w:rFonts w:ascii="Verdana" w:hAnsi="Verdana"/>
                <w:sz w:val="16"/>
                <w:szCs w:val="16"/>
              </w:rPr>
            </w:pPr>
            <w:r w:rsidRPr="007B1814">
              <w:rPr>
                <w:rFonts w:ascii="Verdana" w:hAnsi="Verdana"/>
                <w:sz w:val="16"/>
                <w:szCs w:val="16"/>
              </w:rPr>
              <w:t>Transport hazard class(es):</w:t>
            </w:r>
            <w:r w:rsidR="007F65F0" w:rsidRPr="007B1814">
              <w:rPr>
                <w:rFonts w:ascii="Verdana" w:hAnsi="Verdana"/>
                <w:sz w:val="16"/>
                <w:szCs w:val="16"/>
              </w:rPr>
              <w:t xml:space="preserve">      </w:t>
            </w:r>
            <w:r w:rsidR="00C61CA3">
              <w:rPr>
                <w:rFonts w:ascii="Verdana" w:hAnsi="Verdana"/>
                <w:sz w:val="16"/>
                <w:szCs w:val="16"/>
              </w:rPr>
              <w:t>6.1</w:t>
            </w:r>
          </w:p>
          <w:p w:rsidR="0000422B" w:rsidRPr="007B1814" w:rsidRDefault="0000422B" w:rsidP="007B1814">
            <w:pPr>
              <w:numPr>
                <w:ilvl w:val="0"/>
                <w:numId w:val="7"/>
              </w:numPr>
              <w:tabs>
                <w:tab w:val="left" w:pos="750"/>
              </w:tabs>
              <w:rPr>
                <w:rFonts w:ascii="Verdana" w:hAnsi="Verdana"/>
                <w:sz w:val="16"/>
                <w:szCs w:val="16"/>
              </w:rPr>
            </w:pPr>
            <w:r w:rsidRPr="007B1814">
              <w:rPr>
                <w:rFonts w:ascii="Verdana" w:hAnsi="Verdana"/>
                <w:sz w:val="16"/>
                <w:szCs w:val="16"/>
              </w:rPr>
              <w:t>Packing group:</w:t>
            </w:r>
            <w:r w:rsidR="007F65F0" w:rsidRPr="007B1814">
              <w:rPr>
                <w:rFonts w:ascii="Verdana" w:hAnsi="Verdana"/>
                <w:sz w:val="16"/>
                <w:szCs w:val="16"/>
              </w:rPr>
              <w:t xml:space="preserve">                        </w:t>
            </w:r>
            <w:r w:rsidR="00C61CA3">
              <w:rPr>
                <w:rFonts w:ascii="Verdana" w:hAnsi="Verdana"/>
                <w:sz w:val="16"/>
                <w:szCs w:val="16"/>
              </w:rPr>
              <w:t>II</w:t>
            </w:r>
          </w:p>
          <w:p w:rsidR="007F65F0" w:rsidRPr="007B1814" w:rsidRDefault="0000422B" w:rsidP="007B1814">
            <w:pPr>
              <w:numPr>
                <w:ilvl w:val="0"/>
                <w:numId w:val="7"/>
              </w:numPr>
              <w:tabs>
                <w:tab w:val="left" w:pos="750"/>
              </w:tabs>
              <w:rPr>
                <w:rFonts w:ascii="Verdana" w:hAnsi="Verdana"/>
                <w:sz w:val="16"/>
                <w:szCs w:val="16"/>
              </w:rPr>
            </w:pPr>
            <w:r w:rsidRPr="007B1814">
              <w:rPr>
                <w:rFonts w:ascii="Verdana" w:hAnsi="Verdana"/>
                <w:sz w:val="16"/>
                <w:szCs w:val="16"/>
              </w:rPr>
              <w:t>Environmental hazards:</w:t>
            </w:r>
            <w:r w:rsidR="007F65F0" w:rsidRPr="007B1814">
              <w:rPr>
                <w:rFonts w:ascii="Verdana" w:hAnsi="Verdana"/>
                <w:sz w:val="16"/>
                <w:szCs w:val="16"/>
              </w:rPr>
              <w:t xml:space="preserve">            </w:t>
            </w:r>
            <w:r w:rsidR="00272FF7">
              <w:rPr>
                <w:rFonts w:ascii="Verdana" w:hAnsi="Verdana"/>
                <w:sz w:val="16"/>
                <w:szCs w:val="16"/>
              </w:rPr>
              <w:t>Marine pollutant: no.</w:t>
            </w:r>
          </w:p>
          <w:p w:rsidR="0000422B" w:rsidRDefault="0000422B" w:rsidP="007B1814">
            <w:pPr>
              <w:numPr>
                <w:ilvl w:val="0"/>
                <w:numId w:val="7"/>
              </w:numPr>
              <w:tabs>
                <w:tab w:val="left" w:pos="750"/>
              </w:tabs>
              <w:rPr>
                <w:rFonts w:ascii="Verdana" w:hAnsi="Verdana"/>
                <w:sz w:val="16"/>
                <w:szCs w:val="16"/>
              </w:rPr>
            </w:pPr>
            <w:r w:rsidRPr="007B1814">
              <w:rPr>
                <w:rFonts w:ascii="Verdana" w:hAnsi="Verdana"/>
                <w:sz w:val="16"/>
                <w:szCs w:val="16"/>
              </w:rPr>
              <w:t>Special precautions for user:</w:t>
            </w:r>
            <w:r w:rsidR="007F65F0" w:rsidRPr="007B1814">
              <w:rPr>
                <w:rFonts w:ascii="Verdana" w:hAnsi="Verdana"/>
                <w:sz w:val="16"/>
                <w:szCs w:val="16"/>
              </w:rPr>
              <w:t xml:space="preserve">     </w:t>
            </w:r>
            <w:r w:rsidR="00280A5A">
              <w:rPr>
                <w:rFonts w:ascii="Verdana" w:hAnsi="Verdana"/>
                <w:sz w:val="16"/>
                <w:szCs w:val="16"/>
              </w:rPr>
              <w:t>Warning: T</w:t>
            </w:r>
            <w:r w:rsidR="00272FF7">
              <w:rPr>
                <w:rFonts w:ascii="Verdana" w:hAnsi="Verdana"/>
                <w:sz w:val="16"/>
                <w:szCs w:val="16"/>
              </w:rPr>
              <w:t>oxic substances.</w:t>
            </w:r>
          </w:p>
          <w:p w:rsidR="0000422B" w:rsidRPr="007B1814" w:rsidRDefault="00280A5A" w:rsidP="00280A5A">
            <w:pPr>
              <w:tabs>
                <w:tab w:val="left" w:pos="750"/>
                <w:tab w:val="left" w:pos="3360"/>
              </w:tabs>
              <w:ind w:left="360"/>
              <w:rPr>
                <w:rFonts w:ascii="Verdana" w:hAnsi="Verdana"/>
                <w:sz w:val="16"/>
                <w:szCs w:val="16"/>
              </w:rPr>
            </w:pPr>
            <w:r>
              <w:rPr>
                <w:rFonts w:ascii="Verdana" w:hAnsi="Verdana"/>
                <w:sz w:val="16"/>
                <w:szCs w:val="16"/>
              </w:rPr>
              <w:t>7.</w:t>
            </w:r>
            <w:r>
              <w:rPr>
                <w:rFonts w:ascii="Verdana" w:hAnsi="Verdana"/>
                <w:sz w:val="16"/>
                <w:szCs w:val="16"/>
              </w:rPr>
              <w:tab/>
            </w:r>
            <w:r w:rsidR="0000422B" w:rsidRPr="007B1814">
              <w:rPr>
                <w:rFonts w:ascii="Verdana" w:hAnsi="Verdana"/>
                <w:sz w:val="16"/>
                <w:szCs w:val="16"/>
              </w:rPr>
              <w:t>Transport in bulk:</w:t>
            </w:r>
            <w:r w:rsidR="007F65F0" w:rsidRPr="007B1814">
              <w:rPr>
                <w:rFonts w:ascii="Verdana" w:hAnsi="Verdana"/>
                <w:sz w:val="16"/>
                <w:szCs w:val="16"/>
              </w:rPr>
              <w:t xml:space="preserve">                   </w:t>
            </w:r>
            <w:r w:rsidR="00C61CA3">
              <w:rPr>
                <w:rFonts w:ascii="Verdana" w:hAnsi="Verdana"/>
                <w:sz w:val="16"/>
                <w:szCs w:val="16"/>
              </w:rPr>
              <w:t xml:space="preserve"> </w:t>
            </w:r>
            <w:r w:rsidR="007F65F0" w:rsidRPr="007B1814">
              <w:rPr>
                <w:rFonts w:ascii="Verdana" w:hAnsi="Verdana"/>
                <w:sz w:val="16"/>
                <w:szCs w:val="16"/>
              </w:rPr>
              <w:t xml:space="preserve"> Not applicable.</w:t>
            </w:r>
          </w:p>
          <w:p w:rsidR="00E704D3" w:rsidRPr="007B1814" w:rsidRDefault="00E704D3" w:rsidP="007B1814">
            <w:pPr>
              <w:tabs>
                <w:tab w:val="left" w:pos="750"/>
              </w:tabs>
              <w:rPr>
                <w:rFonts w:ascii="Verdana" w:hAnsi="Verdana"/>
                <w:sz w:val="16"/>
                <w:szCs w:val="16"/>
              </w:rPr>
            </w:pPr>
          </w:p>
        </w:tc>
      </w:tr>
      <w:tr w:rsidR="00F95E21" w:rsidTr="007B1814">
        <w:tc>
          <w:tcPr>
            <w:tcW w:w="9288" w:type="dxa"/>
            <w:shd w:val="clear" w:color="auto" w:fill="A0A0A0"/>
          </w:tcPr>
          <w:p w:rsidR="00F95E21" w:rsidRPr="007B1814" w:rsidRDefault="00E704D3" w:rsidP="00F95E21">
            <w:pPr>
              <w:rPr>
                <w:rFonts w:ascii="Verdana" w:hAnsi="Verdana"/>
                <w:sz w:val="18"/>
                <w:szCs w:val="18"/>
              </w:rPr>
            </w:pPr>
            <w:r w:rsidRPr="007B1814">
              <w:rPr>
                <w:rFonts w:ascii="Verdana" w:hAnsi="Verdana"/>
                <w:sz w:val="18"/>
                <w:szCs w:val="18"/>
              </w:rPr>
              <w:t>15. Safety, Health and Environmental Regulations</w:t>
            </w:r>
          </w:p>
        </w:tc>
      </w:tr>
      <w:tr w:rsidR="00E704D3" w:rsidTr="007B1814">
        <w:tc>
          <w:tcPr>
            <w:tcW w:w="9288" w:type="dxa"/>
            <w:shd w:val="clear" w:color="auto" w:fill="auto"/>
          </w:tcPr>
          <w:p w:rsidR="00E704D3" w:rsidRPr="007B1814" w:rsidRDefault="00714EF0" w:rsidP="00F95E21">
            <w:pPr>
              <w:rPr>
                <w:rFonts w:ascii="Verdana" w:hAnsi="Verdana"/>
                <w:sz w:val="16"/>
                <w:szCs w:val="16"/>
              </w:rPr>
            </w:pPr>
            <w:r w:rsidRPr="007B1814">
              <w:rPr>
                <w:rFonts w:ascii="Verdana" w:hAnsi="Verdana"/>
                <w:sz w:val="16"/>
                <w:szCs w:val="16"/>
                <w:u w:val="single"/>
              </w:rPr>
              <w:t>Safety, Hea</w:t>
            </w:r>
            <w:r w:rsidR="00280A5A">
              <w:rPr>
                <w:rFonts w:ascii="Verdana" w:hAnsi="Verdana"/>
                <w:sz w:val="16"/>
                <w:szCs w:val="16"/>
                <w:u w:val="single"/>
              </w:rPr>
              <w:t>l</w:t>
            </w:r>
            <w:r w:rsidRPr="007B1814">
              <w:rPr>
                <w:rFonts w:ascii="Verdana" w:hAnsi="Verdana"/>
                <w:sz w:val="16"/>
                <w:szCs w:val="16"/>
                <w:u w:val="single"/>
              </w:rPr>
              <w:t>th and Environmental R</w:t>
            </w:r>
            <w:r w:rsidR="00E704D3" w:rsidRPr="007B1814">
              <w:rPr>
                <w:rFonts w:ascii="Verdana" w:hAnsi="Verdana"/>
                <w:sz w:val="16"/>
                <w:szCs w:val="16"/>
                <w:u w:val="single"/>
              </w:rPr>
              <w:t>egulations:</w:t>
            </w:r>
          </w:p>
          <w:p w:rsidR="00E704D3" w:rsidRPr="007B1814" w:rsidRDefault="00E704D3" w:rsidP="00F95E21">
            <w:pPr>
              <w:rPr>
                <w:rFonts w:ascii="Verdana" w:hAnsi="Verdana"/>
                <w:sz w:val="16"/>
                <w:szCs w:val="16"/>
              </w:rPr>
            </w:pPr>
            <w:r w:rsidRPr="007B1814">
              <w:rPr>
                <w:rFonts w:ascii="Verdana" w:hAnsi="Verdana"/>
                <w:sz w:val="16"/>
                <w:szCs w:val="16"/>
              </w:rPr>
              <w:t>Product is not subject to any additional regulations.</w:t>
            </w:r>
          </w:p>
          <w:p w:rsidR="00E704D3" w:rsidRPr="007B1814" w:rsidRDefault="00714EF0" w:rsidP="00F95E21">
            <w:pPr>
              <w:rPr>
                <w:rFonts w:ascii="Verdana" w:hAnsi="Verdana"/>
                <w:sz w:val="16"/>
                <w:szCs w:val="16"/>
                <w:u w:val="single"/>
              </w:rPr>
            </w:pPr>
            <w:r w:rsidRPr="007B1814">
              <w:rPr>
                <w:rFonts w:ascii="Verdana" w:hAnsi="Verdana"/>
                <w:sz w:val="16"/>
                <w:szCs w:val="16"/>
                <w:u w:val="single"/>
              </w:rPr>
              <w:t>Safety A</w:t>
            </w:r>
            <w:r w:rsidR="000B74B1" w:rsidRPr="007B1814">
              <w:rPr>
                <w:rFonts w:ascii="Verdana" w:hAnsi="Verdana"/>
                <w:sz w:val="16"/>
                <w:szCs w:val="16"/>
                <w:u w:val="single"/>
              </w:rPr>
              <w:t>ssessment</w:t>
            </w:r>
          </w:p>
          <w:p w:rsidR="000B74B1" w:rsidRPr="007B1814" w:rsidRDefault="000B74B1" w:rsidP="00F95E21">
            <w:pPr>
              <w:rPr>
                <w:rFonts w:ascii="Verdana" w:hAnsi="Verdana"/>
                <w:sz w:val="16"/>
                <w:szCs w:val="16"/>
              </w:rPr>
            </w:pPr>
            <w:r w:rsidRPr="007B1814">
              <w:rPr>
                <w:rFonts w:ascii="Verdana" w:hAnsi="Verdana"/>
                <w:sz w:val="16"/>
                <w:szCs w:val="16"/>
              </w:rPr>
              <w:t>No chemical Safety Assessment</w:t>
            </w:r>
          </w:p>
          <w:p w:rsidR="000B74B1" w:rsidRPr="007B1814" w:rsidRDefault="000B74B1" w:rsidP="00F95E21">
            <w:pPr>
              <w:rPr>
                <w:rFonts w:ascii="Verdana" w:hAnsi="Verdana"/>
                <w:sz w:val="16"/>
                <w:szCs w:val="16"/>
              </w:rPr>
            </w:pPr>
          </w:p>
        </w:tc>
      </w:tr>
      <w:tr w:rsidR="00E704D3" w:rsidTr="007B1814">
        <w:tc>
          <w:tcPr>
            <w:tcW w:w="9288" w:type="dxa"/>
            <w:shd w:val="clear" w:color="auto" w:fill="A0A0A0"/>
          </w:tcPr>
          <w:p w:rsidR="00E704D3" w:rsidRPr="007B1814" w:rsidRDefault="003C4796" w:rsidP="00F95E21">
            <w:pPr>
              <w:rPr>
                <w:rFonts w:ascii="Verdana" w:hAnsi="Verdana"/>
                <w:sz w:val="18"/>
                <w:szCs w:val="18"/>
              </w:rPr>
            </w:pPr>
            <w:r w:rsidRPr="007B1814">
              <w:rPr>
                <w:rFonts w:ascii="Verdana" w:hAnsi="Verdana"/>
                <w:sz w:val="18"/>
                <w:szCs w:val="18"/>
              </w:rPr>
              <w:t>16. Other Information</w:t>
            </w:r>
          </w:p>
        </w:tc>
      </w:tr>
      <w:tr w:rsidR="00F95E21" w:rsidTr="007B1814">
        <w:tc>
          <w:tcPr>
            <w:tcW w:w="9288" w:type="dxa"/>
            <w:shd w:val="clear" w:color="auto" w:fill="auto"/>
          </w:tcPr>
          <w:p w:rsidR="00F95E21" w:rsidRPr="007B1814" w:rsidRDefault="00C14435" w:rsidP="00F95E21">
            <w:pPr>
              <w:rPr>
                <w:rFonts w:ascii="Verdana" w:hAnsi="Verdana"/>
                <w:sz w:val="16"/>
                <w:szCs w:val="16"/>
              </w:rPr>
            </w:pPr>
            <w:r w:rsidRPr="007B1814">
              <w:rPr>
                <w:rFonts w:ascii="Verdana" w:hAnsi="Verdana"/>
                <w:sz w:val="16"/>
                <w:szCs w:val="16"/>
              </w:rPr>
              <w:lastRenderedPageBreak/>
              <w:t>ADR: Accord Europeen sur le transport des merchandises Dangereuses par Route  (European Agreement concerning the International Carriage of Dangerous Goods by Road)</w:t>
            </w:r>
          </w:p>
          <w:p w:rsidR="00C14435" w:rsidRPr="007B1814" w:rsidRDefault="00C14435" w:rsidP="00F95E21">
            <w:pPr>
              <w:rPr>
                <w:rFonts w:ascii="Verdana" w:hAnsi="Verdana"/>
                <w:sz w:val="16"/>
                <w:szCs w:val="16"/>
              </w:rPr>
            </w:pPr>
            <w:r w:rsidRPr="007B1814">
              <w:rPr>
                <w:rFonts w:ascii="Verdana" w:hAnsi="Verdana"/>
                <w:sz w:val="16"/>
                <w:szCs w:val="16"/>
              </w:rPr>
              <w:t>RID: Reglement International concernant le transport des merchandises dangereuses par chemin de fer (Regulations concerning the International transport of Dangerous Goods by Rail)</w:t>
            </w:r>
          </w:p>
          <w:p w:rsidR="00C14435" w:rsidRPr="007B1814" w:rsidRDefault="00C14435" w:rsidP="00F95E21">
            <w:pPr>
              <w:rPr>
                <w:rFonts w:ascii="Verdana" w:hAnsi="Verdana"/>
                <w:sz w:val="16"/>
                <w:szCs w:val="16"/>
              </w:rPr>
            </w:pPr>
            <w:r w:rsidRPr="007B1814">
              <w:rPr>
                <w:rFonts w:ascii="Verdana" w:hAnsi="Verdana"/>
                <w:sz w:val="16"/>
                <w:szCs w:val="16"/>
              </w:rPr>
              <w:t>IMDG: International Maritime Code for Dangerous Goods</w:t>
            </w:r>
          </w:p>
          <w:p w:rsidR="00C14435" w:rsidRPr="007B1814" w:rsidRDefault="00C14435" w:rsidP="00F95E21">
            <w:pPr>
              <w:rPr>
                <w:rFonts w:ascii="Verdana" w:hAnsi="Verdana"/>
                <w:sz w:val="16"/>
                <w:szCs w:val="16"/>
              </w:rPr>
            </w:pPr>
            <w:r w:rsidRPr="007B1814">
              <w:rPr>
                <w:rFonts w:ascii="Verdana" w:hAnsi="Verdana"/>
                <w:sz w:val="16"/>
                <w:szCs w:val="16"/>
              </w:rPr>
              <w:t>IATA: International Air Transport Association</w:t>
            </w:r>
          </w:p>
          <w:p w:rsidR="00C14435" w:rsidRPr="007B1814" w:rsidRDefault="00C14435" w:rsidP="00F95E21">
            <w:pPr>
              <w:rPr>
                <w:rFonts w:ascii="Verdana" w:hAnsi="Verdana"/>
                <w:sz w:val="16"/>
                <w:szCs w:val="16"/>
              </w:rPr>
            </w:pPr>
            <w:r w:rsidRPr="007B1814">
              <w:rPr>
                <w:rFonts w:ascii="Verdana" w:hAnsi="Verdana"/>
                <w:sz w:val="16"/>
                <w:szCs w:val="16"/>
              </w:rPr>
              <w:t>IATA-DGR: Dangerous Goods Regulations by the International Air Transport Association</w:t>
            </w:r>
          </w:p>
          <w:p w:rsidR="00C14435" w:rsidRPr="007B1814" w:rsidRDefault="00EB634D" w:rsidP="00F95E21">
            <w:pPr>
              <w:rPr>
                <w:rFonts w:ascii="Verdana" w:hAnsi="Verdana"/>
                <w:sz w:val="16"/>
                <w:szCs w:val="16"/>
              </w:rPr>
            </w:pPr>
            <w:r w:rsidRPr="007B1814">
              <w:rPr>
                <w:rFonts w:ascii="Verdana" w:hAnsi="Verdana"/>
                <w:sz w:val="16"/>
                <w:szCs w:val="16"/>
              </w:rPr>
              <w:t>ICAO: International Civil Aviation Organisation</w:t>
            </w:r>
          </w:p>
          <w:p w:rsidR="00EB634D" w:rsidRPr="007B1814" w:rsidRDefault="00EB634D" w:rsidP="00F95E21">
            <w:pPr>
              <w:rPr>
                <w:rFonts w:ascii="Verdana" w:hAnsi="Verdana"/>
                <w:sz w:val="16"/>
                <w:szCs w:val="16"/>
              </w:rPr>
            </w:pPr>
            <w:r w:rsidRPr="007B1814">
              <w:rPr>
                <w:rFonts w:ascii="Verdana" w:hAnsi="Verdana"/>
                <w:sz w:val="16"/>
                <w:szCs w:val="16"/>
              </w:rPr>
              <w:t>ICAO-TI: Technical Instructions by the ICAO</w:t>
            </w:r>
          </w:p>
          <w:p w:rsidR="00EB634D" w:rsidRPr="007B1814" w:rsidRDefault="00EB634D" w:rsidP="00F95E21">
            <w:pPr>
              <w:rPr>
                <w:rFonts w:ascii="Verdana" w:hAnsi="Verdana"/>
                <w:sz w:val="16"/>
                <w:szCs w:val="16"/>
              </w:rPr>
            </w:pPr>
            <w:r w:rsidRPr="007B1814">
              <w:rPr>
                <w:rFonts w:ascii="Verdana" w:hAnsi="Verdana"/>
                <w:sz w:val="16"/>
                <w:szCs w:val="16"/>
              </w:rPr>
              <w:t>GHS: Globally Harmonized System of Classification and Labelling of Chemicals</w:t>
            </w:r>
          </w:p>
          <w:p w:rsidR="00EB634D" w:rsidRPr="007B1814" w:rsidRDefault="00EB634D" w:rsidP="00F95E21">
            <w:pPr>
              <w:rPr>
                <w:rFonts w:ascii="Verdana" w:hAnsi="Verdana"/>
                <w:sz w:val="16"/>
                <w:szCs w:val="16"/>
              </w:rPr>
            </w:pPr>
            <w:r w:rsidRPr="007B1814">
              <w:rPr>
                <w:rFonts w:ascii="Verdana" w:hAnsi="Verdana"/>
                <w:sz w:val="16"/>
                <w:szCs w:val="16"/>
              </w:rPr>
              <w:t>CAS: Chemical Abstracts Service</w:t>
            </w:r>
          </w:p>
          <w:p w:rsidR="00EB634D" w:rsidRPr="007B1814" w:rsidRDefault="00CC64CB" w:rsidP="00F95E21">
            <w:pPr>
              <w:rPr>
                <w:rFonts w:ascii="Verdana" w:hAnsi="Verdana"/>
                <w:sz w:val="16"/>
                <w:szCs w:val="16"/>
              </w:rPr>
            </w:pPr>
            <w:r w:rsidRPr="007B1814">
              <w:rPr>
                <w:rFonts w:ascii="Verdana" w:hAnsi="Verdana"/>
                <w:sz w:val="16"/>
                <w:szCs w:val="16"/>
                <w:u w:val="single"/>
              </w:rPr>
              <w:t>Associated R</w:t>
            </w:r>
            <w:r w:rsidR="00714EF0" w:rsidRPr="007B1814">
              <w:rPr>
                <w:rFonts w:ascii="Verdana" w:hAnsi="Verdana"/>
                <w:sz w:val="16"/>
                <w:szCs w:val="16"/>
                <w:u w:val="single"/>
              </w:rPr>
              <w:t>isk</w:t>
            </w:r>
            <w:r w:rsidRPr="007B1814">
              <w:rPr>
                <w:rFonts w:ascii="Verdana" w:hAnsi="Verdana"/>
                <w:sz w:val="16"/>
                <w:szCs w:val="16"/>
                <w:u w:val="single"/>
              </w:rPr>
              <w:t xml:space="preserve"> Phrases According to European Directives 67/548/EEC</w:t>
            </w:r>
          </w:p>
          <w:p w:rsidR="00542ECE" w:rsidRPr="007B1814" w:rsidRDefault="00542ECE" w:rsidP="00F95E21">
            <w:pPr>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7802"/>
            </w:tblGrid>
            <w:tr w:rsidR="00F223B5" w:rsidRPr="007B1814" w:rsidTr="007B1814">
              <w:tc>
                <w:tcPr>
                  <w:tcW w:w="1255" w:type="dxa"/>
                  <w:shd w:val="clear" w:color="auto" w:fill="auto"/>
                </w:tcPr>
                <w:p w:rsidR="00F223B5" w:rsidRPr="007B1814" w:rsidRDefault="00D10CF8" w:rsidP="00F95E21">
                  <w:pPr>
                    <w:rPr>
                      <w:rFonts w:ascii="Verdana" w:hAnsi="Verdana"/>
                      <w:sz w:val="16"/>
                      <w:szCs w:val="16"/>
                    </w:rPr>
                  </w:pPr>
                  <w:r>
                    <w:rPr>
                      <w:rFonts w:ascii="Verdana" w:hAnsi="Verdana"/>
                      <w:sz w:val="16"/>
                      <w:szCs w:val="16"/>
                    </w:rPr>
                    <w:t>R23/24/25</w:t>
                  </w:r>
                </w:p>
              </w:tc>
              <w:tc>
                <w:tcPr>
                  <w:tcW w:w="7802" w:type="dxa"/>
                  <w:shd w:val="clear" w:color="auto" w:fill="auto"/>
                </w:tcPr>
                <w:p w:rsidR="00F223B5" w:rsidRPr="00D10CF8" w:rsidRDefault="00D10CF8" w:rsidP="00F95E21">
                  <w:pPr>
                    <w:rPr>
                      <w:rFonts w:ascii="Verdana" w:hAnsi="Verdana"/>
                      <w:sz w:val="16"/>
                      <w:szCs w:val="16"/>
                    </w:rPr>
                  </w:pPr>
                  <w:r w:rsidRPr="00D10CF8">
                    <w:rPr>
                      <w:rFonts w:ascii="Verdana" w:hAnsi="Verdana" w:cs="Arial"/>
                      <w:sz w:val="16"/>
                      <w:szCs w:val="16"/>
                      <w:lang w:eastAsia="en-GB"/>
                    </w:rPr>
                    <w:t>Toxic by inhalation, in contact with skin and if swallowed</w:t>
                  </w:r>
                </w:p>
              </w:tc>
            </w:tr>
            <w:tr w:rsidR="00AD6EE8" w:rsidRPr="007B1814" w:rsidTr="007B1814">
              <w:tc>
                <w:tcPr>
                  <w:tcW w:w="1255" w:type="dxa"/>
                  <w:shd w:val="clear" w:color="auto" w:fill="auto"/>
                </w:tcPr>
                <w:p w:rsidR="00AD6EE8" w:rsidRPr="007B1814" w:rsidRDefault="00AD6EE8" w:rsidP="00F95E21">
                  <w:pPr>
                    <w:rPr>
                      <w:rFonts w:ascii="Verdana" w:hAnsi="Verdana"/>
                      <w:sz w:val="16"/>
                      <w:szCs w:val="16"/>
                    </w:rPr>
                  </w:pPr>
                  <w:r w:rsidRPr="007B1814">
                    <w:rPr>
                      <w:rFonts w:ascii="Verdana" w:hAnsi="Verdana"/>
                      <w:sz w:val="16"/>
                      <w:szCs w:val="16"/>
                    </w:rPr>
                    <w:t>R36/37/38</w:t>
                  </w:r>
                </w:p>
              </w:tc>
              <w:tc>
                <w:tcPr>
                  <w:tcW w:w="7802" w:type="dxa"/>
                  <w:shd w:val="clear" w:color="auto" w:fill="auto"/>
                </w:tcPr>
                <w:p w:rsidR="00AD6EE8" w:rsidRPr="007B1814" w:rsidRDefault="00AD6EE8" w:rsidP="00F95E21">
                  <w:pPr>
                    <w:rPr>
                      <w:rFonts w:ascii="Verdana" w:hAnsi="Verdana"/>
                      <w:sz w:val="16"/>
                      <w:szCs w:val="16"/>
                    </w:rPr>
                  </w:pPr>
                  <w:r w:rsidRPr="007B1814">
                    <w:rPr>
                      <w:rFonts w:ascii="Verdana" w:hAnsi="Verdana"/>
                      <w:sz w:val="16"/>
                      <w:szCs w:val="16"/>
                    </w:rPr>
                    <w:t>Irritant to eyes, respiratory system and skin</w:t>
                  </w:r>
                </w:p>
              </w:tc>
            </w:tr>
            <w:tr w:rsidR="000C72F7" w:rsidRPr="007B1814" w:rsidTr="007B1814">
              <w:tc>
                <w:tcPr>
                  <w:tcW w:w="1255" w:type="dxa"/>
                  <w:shd w:val="clear" w:color="auto" w:fill="auto"/>
                </w:tcPr>
                <w:p w:rsidR="000C72F7" w:rsidRPr="007B1814" w:rsidRDefault="00D10CF8" w:rsidP="00F95E21">
                  <w:pPr>
                    <w:rPr>
                      <w:rFonts w:ascii="Verdana" w:hAnsi="Verdana"/>
                      <w:sz w:val="16"/>
                      <w:szCs w:val="16"/>
                    </w:rPr>
                  </w:pPr>
                  <w:r>
                    <w:rPr>
                      <w:rFonts w:ascii="Verdana" w:hAnsi="Verdana"/>
                      <w:sz w:val="16"/>
                      <w:szCs w:val="16"/>
                    </w:rPr>
                    <w:t>R42/43</w:t>
                  </w:r>
                </w:p>
              </w:tc>
              <w:tc>
                <w:tcPr>
                  <w:tcW w:w="7802" w:type="dxa"/>
                  <w:shd w:val="clear" w:color="auto" w:fill="auto"/>
                </w:tcPr>
                <w:p w:rsidR="000C72F7" w:rsidRPr="00D10CF8" w:rsidRDefault="00D10CF8" w:rsidP="00F95E21">
                  <w:pPr>
                    <w:rPr>
                      <w:rFonts w:ascii="Verdana" w:hAnsi="Verdana"/>
                      <w:sz w:val="16"/>
                      <w:szCs w:val="16"/>
                    </w:rPr>
                  </w:pPr>
                  <w:r>
                    <w:rPr>
                      <w:rFonts w:ascii="Verdana" w:hAnsi="Verdana" w:cs="Arial"/>
                      <w:sz w:val="16"/>
                      <w:szCs w:val="16"/>
                      <w:lang w:eastAsia="en-GB"/>
                    </w:rPr>
                    <w:t>May cause sensitis</w:t>
                  </w:r>
                  <w:r w:rsidRPr="00D10CF8">
                    <w:rPr>
                      <w:rFonts w:ascii="Verdana" w:hAnsi="Verdana" w:cs="Arial"/>
                      <w:sz w:val="16"/>
                      <w:szCs w:val="16"/>
                      <w:lang w:eastAsia="en-GB"/>
                    </w:rPr>
                    <w:t>ation by inhalation and skin contact</w:t>
                  </w:r>
                </w:p>
              </w:tc>
            </w:tr>
          </w:tbl>
          <w:p w:rsidR="00542ECE" w:rsidRPr="007B1814" w:rsidRDefault="00542ECE" w:rsidP="00F95E21">
            <w:pPr>
              <w:rPr>
                <w:rFonts w:ascii="Verdana" w:hAnsi="Verdana"/>
                <w:sz w:val="16"/>
                <w:szCs w:val="16"/>
              </w:rPr>
            </w:pPr>
          </w:p>
          <w:p w:rsidR="00542ECE" w:rsidRPr="007B1814" w:rsidRDefault="007A511D" w:rsidP="00F95E21">
            <w:pPr>
              <w:rPr>
                <w:rFonts w:ascii="Verdana" w:hAnsi="Verdana"/>
                <w:sz w:val="16"/>
                <w:szCs w:val="16"/>
                <w:u w:val="single"/>
              </w:rPr>
            </w:pPr>
            <w:r w:rsidRPr="007B1814">
              <w:rPr>
                <w:rFonts w:ascii="Verdana" w:hAnsi="Verdana"/>
                <w:sz w:val="16"/>
                <w:szCs w:val="16"/>
                <w:u w:val="single"/>
              </w:rPr>
              <w:t>Disclaimer</w:t>
            </w:r>
          </w:p>
          <w:p w:rsidR="007A511D" w:rsidRPr="007B1814" w:rsidRDefault="007A511D" w:rsidP="00F95E21">
            <w:pPr>
              <w:rPr>
                <w:rFonts w:ascii="Verdana" w:hAnsi="Verdana"/>
                <w:sz w:val="16"/>
                <w:szCs w:val="16"/>
              </w:rPr>
            </w:pPr>
            <w:r w:rsidRPr="007B1814">
              <w:rPr>
                <w:rFonts w:ascii="Verdana" w:hAnsi="Verdana"/>
                <w:sz w:val="16"/>
                <w:szCs w:val="16"/>
              </w:rPr>
              <w:t xml:space="preserve">The </w:t>
            </w:r>
            <w:r w:rsidR="008A4660" w:rsidRPr="007B1814">
              <w:rPr>
                <w:rFonts w:ascii="Verdana" w:hAnsi="Verdana"/>
                <w:sz w:val="16"/>
                <w:szCs w:val="16"/>
              </w:rPr>
              <w:t xml:space="preserve">product is listed for research </w:t>
            </w:r>
            <w:r w:rsidR="002F58E3" w:rsidRPr="007B1814">
              <w:rPr>
                <w:rFonts w:ascii="Verdana" w:hAnsi="Verdana"/>
                <w:sz w:val="16"/>
                <w:szCs w:val="16"/>
              </w:rPr>
              <w:t>and development</w:t>
            </w:r>
            <w:r w:rsidRPr="007B1814">
              <w:rPr>
                <w:rFonts w:ascii="Verdana" w:hAnsi="Verdana"/>
                <w:sz w:val="16"/>
                <w:szCs w:val="16"/>
              </w:rPr>
              <w:t xml:space="preserve"> purposes only and not for human or animal use.  As such, in most cases, the toxicological, ecological and physicochemical properties have not been fully determined and the product should be treated with respect and always handled under suitable conditions by appropriately qualified personnel.  The responsible party shall use this datasheet only in conjunction with other sources of information gathered by them, and should make an independent judgement of suitability, to ensure proper use and protect the health and safety of employees.  This information is furnished without warr</w:t>
            </w:r>
            <w:r w:rsidR="008A4660" w:rsidRPr="007B1814">
              <w:rPr>
                <w:rFonts w:ascii="Verdana" w:hAnsi="Verdana"/>
                <w:sz w:val="16"/>
                <w:szCs w:val="16"/>
              </w:rPr>
              <w:t>anty and any use</w:t>
            </w:r>
            <w:r w:rsidRPr="007B1814">
              <w:rPr>
                <w:rFonts w:ascii="Verdana" w:hAnsi="Verdana"/>
                <w:sz w:val="16"/>
                <w:szCs w:val="16"/>
              </w:rPr>
              <w:t xml:space="preserve"> </w:t>
            </w:r>
            <w:r w:rsidR="008A4660" w:rsidRPr="007B1814">
              <w:rPr>
                <w:rFonts w:ascii="Verdana" w:hAnsi="Verdana"/>
                <w:sz w:val="16"/>
                <w:szCs w:val="16"/>
              </w:rPr>
              <w:t xml:space="preserve">of the product not in conformance with this </w:t>
            </w:r>
            <w:r w:rsidR="002F58E3" w:rsidRPr="007B1814">
              <w:rPr>
                <w:rFonts w:ascii="Verdana" w:hAnsi="Verdana"/>
                <w:sz w:val="16"/>
                <w:szCs w:val="16"/>
              </w:rPr>
              <w:t>safety</w:t>
            </w:r>
            <w:r w:rsidR="008A4660" w:rsidRPr="007B1814">
              <w:rPr>
                <w:rFonts w:ascii="Verdana" w:hAnsi="Verdana"/>
                <w:sz w:val="16"/>
                <w:szCs w:val="16"/>
              </w:rPr>
              <w:t xml:space="preserve"> data sheet, or in combination with any other product or process is the responsibility of the user.</w:t>
            </w:r>
          </w:p>
          <w:p w:rsidR="003F2AE3" w:rsidRPr="007B1814" w:rsidRDefault="003F2AE3" w:rsidP="00F95E21">
            <w:pPr>
              <w:rPr>
                <w:rFonts w:ascii="Verdana" w:hAnsi="Verdana"/>
                <w:sz w:val="16"/>
                <w:szCs w:val="16"/>
              </w:rPr>
            </w:pPr>
          </w:p>
          <w:p w:rsidR="003F2AE3" w:rsidRPr="007B1814" w:rsidRDefault="00280A5A" w:rsidP="00F95E21">
            <w:pPr>
              <w:rPr>
                <w:rFonts w:ascii="Verdana" w:hAnsi="Verdana"/>
                <w:sz w:val="16"/>
                <w:szCs w:val="16"/>
              </w:rPr>
            </w:pPr>
            <w:r>
              <w:rPr>
                <w:rFonts w:ascii="Verdana" w:hAnsi="Verdana"/>
                <w:sz w:val="16"/>
                <w:szCs w:val="16"/>
              </w:rPr>
              <w:t>Certified by: J A</w:t>
            </w:r>
            <w:r w:rsidR="003F2AE3" w:rsidRPr="007B1814">
              <w:rPr>
                <w:rFonts w:ascii="Verdana" w:hAnsi="Verdana"/>
                <w:sz w:val="16"/>
                <w:szCs w:val="16"/>
              </w:rPr>
              <w:t xml:space="preserve"> Forshaw</w:t>
            </w:r>
          </w:p>
          <w:p w:rsidR="008A4660" w:rsidRPr="007B1814" w:rsidRDefault="008A4660" w:rsidP="00F95E21">
            <w:pPr>
              <w:rPr>
                <w:rFonts w:ascii="Verdana" w:hAnsi="Verdana"/>
                <w:sz w:val="16"/>
                <w:szCs w:val="16"/>
              </w:rPr>
            </w:pPr>
          </w:p>
        </w:tc>
      </w:tr>
    </w:tbl>
    <w:p w:rsidR="00502144" w:rsidRPr="00F95E21" w:rsidRDefault="00502144" w:rsidP="00F95E21"/>
    <w:sectPr w:rsidR="00502144" w:rsidRPr="00F95E21" w:rsidSect="00DF6FEC">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9A6" w:rsidRDefault="00AE09A6">
      <w:r>
        <w:separator/>
      </w:r>
    </w:p>
  </w:endnote>
  <w:endnote w:type="continuationSeparator" w:id="0">
    <w:p w:rsidR="00AE09A6" w:rsidRDefault="00AE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A5A" w:rsidRDefault="00280A5A">
    <w:pPr>
      <w:pStyle w:val="Footer"/>
    </w:pPr>
  </w:p>
  <w:p w:rsidR="000C72F7" w:rsidRPr="00D81EE3" w:rsidRDefault="000C72F7">
    <w:pPr>
      <w:pStyle w:val="Footer"/>
      <w:rPr>
        <w:rFonts w:ascii="Verdana" w:hAnsi="Verdana"/>
        <w:sz w:val="20"/>
        <w:szCs w:val="20"/>
      </w:rPr>
    </w:pPr>
    <w:r w:rsidRPr="00D81EE3">
      <w:rPr>
        <w:rFonts w:ascii="Verdana" w:hAnsi="Verdana"/>
        <w:sz w:val="20"/>
        <w:szCs w:val="20"/>
      </w:rPr>
      <w:t xml:space="preserve">Version </w:t>
    </w:r>
    <w:r w:rsidR="00280A5A" w:rsidRPr="00D81EE3">
      <w:rPr>
        <w:rFonts w:ascii="Verdana" w:hAnsi="Verdana"/>
        <w:sz w:val="20"/>
        <w:szCs w:val="20"/>
      </w:rPr>
      <w:t>1.0</w:t>
    </w:r>
    <w:r w:rsidR="00280A5A" w:rsidRPr="00D81EE3">
      <w:rPr>
        <w:rFonts w:ascii="Verdana" w:hAnsi="Verdana"/>
        <w:sz w:val="20"/>
        <w:szCs w:val="20"/>
      </w:rPr>
      <w:tab/>
      <w:t>9</w:t>
    </w:r>
    <w:r w:rsidR="00AB28DB" w:rsidRPr="00D81EE3">
      <w:rPr>
        <w:rFonts w:ascii="Verdana" w:hAnsi="Verdana"/>
        <w:sz w:val="20"/>
        <w:szCs w:val="20"/>
        <w:vertAlign w:val="superscript"/>
      </w:rPr>
      <w:t>th</w:t>
    </w:r>
    <w:r w:rsidR="00280A5A" w:rsidRPr="00D81EE3">
      <w:rPr>
        <w:rFonts w:ascii="Verdana" w:hAnsi="Verdana"/>
        <w:sz w:val="20"/>
        <w:szCs w:val="20"/>
      </w:rPr>
      <w:t xml:space="preserve"> March 2022</w:t>
    </w:r>
    <w:r w:rsidRPr="00D81EE3">
      <w:rPr>
        <w:rFonts w:ascii="Verdana" w:hAnsi="Verdana"/>
        <w:sz w:val="20"/>
        <w:szCs w:val="20"/>
      </w:rPr>
      <w:tab/>
    </w:r>
    <w:r w:rsidRPr="00D81EE3">
      <w:rPr>
        <w:rFonts w:ascii="Verdana" w:hAnsi="Verdana"/>
        <w:sz w:val="20"/>
        <w:szCs w:val="20"/>
      </w:rPr>
      <w:tab/>
    </w:r>
    <w:r w:rsidRPr="00D81EE3">
      <w:rPr>
        <w:rFonts w:ascii="Verdana" w:hAnsi="Verdana"/>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9A6" w:rsidRDefault="00AE09A6">
      <w:r>
        <w:separator/>
      </w:r>
    </w:p>
  </w:footnote>
  <w:footnote w:type="continuationSeparator" w:id="0">
    <w:p w:rsidR="00AE09A6" w:rsidRDefault="00AE0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F7" w:rsidRDefault="000C72F7" w:rsidP="00F95E21">
    <w:pPr>
      <w:pStyle w:val="Header"/>
      <w:ind w:right="120"/>
      <w:jc w:val="center"/>
    </w:pPr>
    <w:r w:rsidRPr="00F95E21">
      <w:rPr>
        <w:rFonts w:ascii="Verdana" w:hAnsi="Verdana"/>
        <w:sz w:val="28"/>
        <w:szCs w:val="28"/>
      </w:rPr>
      <w:t>SAFETY DATA SHEET</w:t>
    </w:r>
    <w:r>
      <w:rPr>
        <w:b/>
      </w:rPr>
      <w:tab/>
    </w:r>
    <w:r>
      <w:rPr>
        <w:b/>
      </w:rPr>
      <w:tab/>
    </w:r>
    <w:r w:rsidR="007C4654">
      <w:rPr>
        <w:b/>
        <w:noProof/>
        <w:lang w:eastAsia="en-GB"/>
      </w:rPr>
      <w:drawing>
        <wp:inline distT="0" distB="0" distL="0" distR="0">
          <wp:extent cx="12192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68A"/>
    <w:multiLevelType w:val="hybridMultilevel"/>
    <w:tmpl w:val="45809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4E3CC8"/>
    <w:multiLevelType w:val="hybridMultilevel"/>
    <w:tmpl w:val="FBC0A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A63604"/>
    <w:multiLevelType w:val="multilevel"/>
    <w:tmpl w:val="06A67F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EF609F3"/>
    <w:multiLevelType w:val="hybridMultilevel"/>
    <w:tmpl w:val="0E60B4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54B15A57"/>
    <w:multiLevelType w:val="hybridMultilevel"/>
    <w:tmpl w:val="1D1E88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FD6105"/>
    <w:multiLevelType w:val="hybridMultilevel"/>
    <w:tmpl w:val="06A67F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717F68"/>
    <w:multiLevelType w:val="multilevel"/>
    <w:tmpl w:val="947C070C"/>
    <w:lvl w:ilvl="0">
      <w:start w:val="1"/>
      <w:numFmt w:val="decimal"/>
      <w:lvlText w:val="%1."/>
      <w:lvlJc w:val="left"/>
      <w:pPr>
        <w:tabs>
          <w:tab w:val="num" w:pos="1110"/>
        </w:tabs>
        <w:ind w:left="1110" w:hanging="7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21"/>
    <w:rsid w:val="0000422B"/>
    <w:rsid w:val="00024B87"/>
    <w:rsid w:val="00046AD6"/>
    <w:rsid w:val="000478E8"/>
    <w:rsid w:val="000B74B1"/>
    <w:rsid w:val="000C48C7"/>
    <w:rsid w:val="000C72F7"/>
    <w:rsid w:val="00101649"/>
    <w:rsid w:val="00103696"/>
    <w:rsid w:val="00110DE6"/>
    <w:rsid w:val="001134BA"/>
    <w:rsid w:val="001512A0"/>
    <w:rsid w:val="00163F4D"/>
    <w:rsid w:val="001671F4"/>
    <w:rsid w:val="00175566"/>
    <w:rsid w:val="00182FD9"/>
    <w:rsid w:val="00185980"/>
    <w:rsid w:val="00190437"/>
    <w:rsid w:val="001E1DC1"/>
    <w:rsid w:val="001F726D"/>
    <w:rsid w:val="002038D9"/>
    <w:rsid w:val="00204AAC"/>
    <w:rsid w:val="00210B89"/>
    <w:rsid w:val="00213A7C"/>
    <w:rsid w:val="00221E18"/>
    <w:rsid w:val="00254424"/>
    <w:rsid w:val="00272FF7"/>
    <w:rsid w:val="00277B05"/>
    <w:rsid w:val="00280A5A"/>
    <w:rsid w:val="002A2050"/>
    <w:rsid w:val="002A233C"/>
    <w:rsid w:val="002D68AC"/>
    <w:rsid w:val="002F13F6"/>
    <w:rsid w:val="002F58E3"/>
    <w:rsid w:val="00301C06"/>
    <w:rsid w:val="00307F97"/>
    <w:rsid w:val="00313CAE"/>
    <w:rsid w:val="00343879"/>
    <w:rsid w:val="00356570"/>
    <w:rsid w:val="00383FDB"/>
    <w:rsid w:val="003B010B"/>
    <w:rsid w:val="003C4796"/>
    <w:rsid w:val="003F2AE3"/>
    <w:rsid w:val="00463173"/>
    <w:rsid w:val="00474CB6"/>
    <w:rsid w:val="004A66D6"/>
    <w:rsid w:val="004B0AFC"/>
    <w:rsid w:val="004B1E60"/>
    <w:rsid w:val="004B1F07"/>
    <w:rsid w:val="00502144"/>
    <w:rsid w:val="005027A0"/>
    <w:rsid w:val="0050397B"/>
    <w:rsid w:val="00542ECE"/>
    <w:rsid w:val="00580A9E"/>
    <w:rsid w:val="00591251"/>
    <w:rsid w:val="00595523"/>
    <w:rsid w:val="00597BF9"/>
    <w:rsid w:val="005A2688"/>
    <w:rsid w:val="005C3246"/>
    <w:rsid w:val="005C486F"/>
    <w:rsid w:val="005C71A2"/>
    <w:rsid w:val="005E0C3D"/>
    <w:rsid w:val="00600DD9"/>
    <w:rsid w:val="00607445"/>
    <w:rsid w:val="006153A3"/>
    <w:rsid w:val="0061661B"/>
    <w:rsid w:val="0067311F"/>
    <w:rsid w:val="006A349E"/>
    <w:rsid w:val="006A3DA8"/>
    <w:rsid w:val="006C13D1"/>
    <w:rsid w:val="006C2EB1"/>
    <w:rsid w:val="00714EF0"/>
    <w:rsid w:val="0074296A"/>
    <w:rsid w:val="0074616E"/>
    <w:rsid w:val="00746D4B"/>
    <w:rsid w:val="0079422E"/>
    <w:rsid w:val="007A0FC4"/>
    <w:rsid w:val="007A511D"/>
    <w:rsid w:val="007B1814"/>
    <w:rsid w:val="007B4552"/>
    <w:rsid w:val="007C0FD8"/>
    <w:rsid w:val="007C4654"/>
    <w:rsid w:val="007D3164"/>
    <w:rsid w:val="007D3C6D"/>
    <w:rsid w:val="007E1F63"/>
    <w:rsid w:val="007F65F0"/>
    <w:rsid w:val="00807BF0"/>
    <w:rsid w:val="008201A3"/>
    <w:rsid w:val="00867A42"/>
    <w:rsid w:val="008A4660"/>
    <w:rsid w:val="008C3814"/>
    <w:rsid w:val="008D19E4"/>
    <w:rsid w:val="008F1BEA"/>
    <w:rsid w:val="0092609E"/>
    <w:rsid w:val="00930514"/>
    <w:rsid w:val="009360D3"/>
    <w:rsid w:val="00937728"/>
    <w:rsid w:val="00943F78"/>
    <w:rsid w:val="009B0C3C"/>
    <w:rsid w:val="009B512C"/>
    <w:rsid w:val="009E2ABF"/>
    <w:rsid w:val="009E33A6"/>
    <w:rsid w:val="009E55C9"/>
    <w:rsid w:val="00A25437"/>
    <w:rsid w:val="00A27F3A"/>
    <w:rsid w:val="00A52B6F"/>
    <w:rsid w:val="00A6372D"/>
    <w:rsid w:val="00A7667D"/>
    <w:rsid w:val="00A77812"/>
    <w:rsid w:val="00A80895"/>
    <w:rsid w:val="00A91649"/>
    <w:rsid w:val="00AB28DB"/>
    <w:rsid w:val="00AB482C"/>
    <w:rsid w:val="00AC0354"/>
    <w:rsid w:val="00AD6EE8"/>
    <w:rsid w:val="00AE09A6"/>
    <w:rsid w:val="00B07175"/>
    <w:rsid w:val="00B13BD4"/>
    <w:rsid w:val="00B3663C"/>
    <w:rsid w:val="00B455DE"/>
    <w:rsid w:val="00B55868"/>
    <w:rsid w:val="00B84A45"/>
    <w:rsid w:val="00B85C71"/>
    <w:rsid w:val="00B92B04"/>
    <w:rsid w:val="00BF4FB0"/>
    <w:rsid w:val="00C14435"/>
    <w:rsid w:val="00C45E64"/>
    <w:rsid w:val="00C61CA3"/>
    <w:rsid w:val="00C86C21"/>
    <w:rsid w:val="00CC64CB"/>
    <w:rsid w:val="00CD5B8B"/>
    <w:rsid w:val="00CD5CAC"/>
    <w:rsid w:val="00CE25BC"/>
    <w:rsid w:val="00CE5B93"/>
    <w:rsid w:val="00D10CF8"/>
    <w:rsid w:val="00D26537"/>
    <w:rsid w:val="00D32457"/>
    <w:rsid w:val="00D61B25"/>
    <w:rsid w:val="00D81EE3"/>
    <w:rsid w:val="00D93524"/>
    <w:rsid w:val="00D9461A"/>
    <w:rsid w:val="00DB3FB1"/>
    <w:rsid w:val="00DC2A02"/>
    <w:rsid w:val="00DF1C42"/>
    <w:rsid w:val="00DF5AF6"/>
    <w:rsid w:val="00DF6FEC"/>
    <w:rsid w:val="00E120D0"/>
    <w:rsid w:val="00E40EB7"/>
    <w:rsid w:val="00E50083"/>
    <w:rsid w:val="00E604BB"/>
    <w:rsid w:val="00E64450"/>
    <w:rsid w:val="00E704D3"/>
    <w:rsid w:val="00E744A2"/>
    <w:rsid w:val="00E76CDE"/>
    <w:rsid w:val="00E906A4"/>
    <w:rsid w:val="00EB450E"/>
    <w:rsid w:val="00EB634D"/>
    <w:rsid w:val="00EE66CA"/>
    <w:rsid w:val="00EF7951"/>
    <w:rsid w:val="00F12C9A"/>
    <w:rsid w:val="00F223B5"/>
    <w:rsid w:val="00F3187E"/>
    <w:rsid w:val="00F76CB8"/>
    <w:rsid w:val="00F95E21"/>
    <w:rsid w:val="00FA0380"/>
    <w:rsid w:val="00FC759D"/>
    <w:rsid w:val="00FD6838"/>
    <w:rsid w:val="00FF32E1"/>
    <w:rsid w:val="00FF4C4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95E21"/>
    <w:pPr>
      <w:tabs>
        <w:tab w:val="center" w:pos="4153"/>
        <w:tab w:val="right" w:pos="8306"/>
      </w:tabs>
    </w:pPr>
  </w:style>
  <w:style w:type="paragraph" w:styleId="Footer">
    <w:name w:val="footer"/>
    <w:basedOn w:val="Normal"/>
    <w:rsid w:val="00F95E21"/>
    <w:pPr>
      <w:tabs>
        <w:tab w:val="center" w:pos="4153"/>
        <w:tab w:val="right" w:pos="8306"/>
      </w:tabs>
    </w:pPr>
  </w:style>
  <w:style w:type="paragraph" w:styleId="BalloonText">
    <w:name w:val="Balloon Text"/>
    <w:basedOn w:val="Normal"/>
    <w:link w:val="BalloonTextChar"/>
    <w:rsid w:val="00E744A2"/>
    <w:rPr>
      <w:rFonts w:ascii="Tahoma" w:hAnsi="Tahoma" w:cs="Tahoma"/>
      <w:sz w:val="16"/>
      <w:szCs w:val="16"/>
    </w:rPr>
  </w:style>
  <w:style w:type="character" w:customStyle="1" w:styleId="BalloonTextChar">
    <w:name w:val="Balloon Text Char"/>
    <w:basedOn w:val="DefaultParagraphFont"/>
    <w:link w:val="BalloonText"/>
    <w:rsid w:val="00E744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95E21"/>
    <w:pPr>
      <w:tabs>
        <w:tab w:val="center" w:pos="4153"/>
        <w:tab w:val="right" w:pos="8306"/>
      </w:tabs>
    </w:pPr>
  </w:style>
  <w:style w:type="paragraph" w:styleId="Footer">
    <w:name w:val="footer"/>
    <w:basedOn w:val="Normal"/>
    <w:rsid w:val="00F95E21"/>
    <w:pPr>
      <w:tabs>
        <w:tab w:val="center" w:pos="4153"/>
        <w:tab w:val="right" w:pos="8306"/>
      </w:tabs>
    </w:pPr>
  </w:style>
  <w:style w:type="paragraph" w:styleId="BalloonText">
    <w:name w:val="Balloon Text"/>
    <w:basedOn w:val="Normal"/>
    <w:link w:val="BalloonTextChar"/>
    <w:rsid w:val="00E744A2"/>
    <w:rPr>
      <w:rFonts w:ascii="Tahoma" w:hAnsi="Tahoma" w:cs="Tahoma"/>
      <w:sz w:val="16"/>
      <w:szCs w:val="16"/>
    </w:rPr>
  </w:style>
  <w:style w:type="character" w:customStyle="1" w:styleId="BalloonTextChar">
    <w:name w:val="Balloon Text Char"/>
    <w:basedOn w:val="DefaultParagraphFont"/>
    <w:link w:val="BalloonText"/>
    <w:rsid w:val="00E74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5054">
      <w:bodyDiv w:val="1"/>
      <w:marLeft w:val="0"/>
      <w:marRight w:val="0"/>
      <w:marTop w:val="0"/>
      <w:marBottom w:val="0"/>
      <w:divBdr>
        <w:top w:val="none" w:sz="0" w:space="0" w:color="auto"/>
        <w:left w:val="none" w:sz="0" w:space="0" w:color="auto"/>
        <w:bottom w:val="none" w:sz="0" w:space="0" w:color="auto"/>
        <w:right w:val="none" w:sz="0" w:space="0" w:color="auto"/>
      </w:divBdr>
    </w:div>
    <w:div w:id="1620264379">
      <w:bodyDiv w:val="1"/>
      <w:marLeft w:val="0"/>
      <w:marRight w:val="0"/>
      <w:marTop w:val="0"/>
      <w:marBottom w:val="0"/>
      <w:divBdr>
        <w:top w:val="none" w:sz="0" w:space="0" w:color="auto"/>
        <w:left w:val="none" w:sz="0" w:space="0" w:color="auto"/>
        <w:bottom w:val="none" w:sz="0" w:space="0" w:color="auto"/>
        <w:right w:val="none" w:sz="0" w:space="0" w:color="auto"/>
      </w:divBdr>
    </w:div>
    <w:div w:id="21191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vt:lpstr>
    </vt:vector>
  </TitlesOfParts>
  <Company>Atlantic Chemicals</Company>
  <LinksUpToDate>false</LinksUpToDate>
  <CharactersWithSpaces>12290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ARC</dc:creator>
  <cp:lastModifiedBy>Andy Smith</cp:lastModifiedBy>
  <cp:revision>2</cp:revision>
  <dcterms:created xsi:type="dcterms:W3CDTF">2022-03-11T14:49:00Z</dcterms:created>
  <dcterms:modified xsi:type="dcterms:W3CDTF">2022-03-11T14:49:00Z</dcterms:modified>
</cp:coreProperties>
</file>